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76FEB" w14:textId="21486762" w:rsidR="00292E8D" w:rsidRPr="001C5E0B" w:rsidRDefault="00292E8D" w:rsidP="003F124E">
      <w:pPr>
        <w:keepNext/>
        <w:spacing w:after="0" w:line="240" w:lineRule="auto"/>
        <w:jc w:val="center"/>
        <w:outlineLvl w:val="4"/>
        <w:rPr>
          <w:rFonts w:eastAsia="Times New Roman" w:cstheme="minorHAnsi"/>
          <w:b/>
          <w:bCs/>
          <w:color w:val="7F7F7F" w:themeColor="text1" w:themeTint="80"/>
          <w:sz w:val="24"/>
          <w:szCs w:val="24"/>
          <w:lang w:eastAsia="pl-PL"/>
        </w:rPr>
      </w:pPr>
      <w:r w:rsidRPr="001C5E0B">
        <w:rPr>
          <w:rFonts w:eastAsia="Times New Roman" w:cstheme="minorHAnsi"/>
          <w:b/>
          <w:bCs/>
          <w:color w:val="7F7F7F" w:themeColor="text1" w:themeTint="80"/>
          <w:sz w:val="24"/>
          <w:szCs w:val="24"/>
          <w:lang w:eastAsia="pl-PL"/>
        </w:rPr>
        <w:t>REGULAMIN REKRUTACJI I UCZESTNICTWA W PROJEKCIE</w:t>
      </w:r>
    </w:p>
    <w:p w14:paraId="2528A935" w14:textId="18228B8F" w:rsidR="00CF6885" w:rsidRPr="001C5E0B" w:rsidRDefault="00B123CF" w:rsidP="001C5E0B">
      <w:pPr>
        <w:keepNext/>
        <w:spacing w:after="0" w:line="240" w:lineRule="auto"/>
        <w:jc w:val="center"/>
        <w:outlineLvl w:val="4"/>
        <w:rPr>
          <w:rFonts w:eastAsia="Times New Roman" w:cstheme="minorHAnsi"/>
          <w:b/>
          <w:bCs/>
          <w:color w:val="7F7F7F" w:themeColor="text1" w:themeTint="80"/>
          <w:sz w:val="24"/>
          <w:szCs w:val="24"/>
          <w:lang w:eastAsia="pl-PL"/>
        </w:rPr>
      </w:pPr>
      <w:bookmarkStart w:id="0" w:name="_Hlk22818380"/>
      <w:r w:rsidRPr="001C5E0B">
        <w:rPr>
          <w:rFonts w:eastAsia="Times New Roman" w:cstheme="minorHAnsi"/>
          <w:b/>
          <w:bCs/>
          <w:color w:val="7F7F7F" w:themeColor="text1" w:themeTint="80"/>
          <w:sz w:val="24"/>
          <w:szCs w:val="24"/>
          <w:lang w:eastAsia="pl-PL"/>
        </w:rPr>
        <w:t>„</w:t>
      </w:r>
      <w:bookmarkStart w:id="1" w:name="_Hlk167799227"/>
      <w:r w:rsidR="009E125E" w:rsidRPr="009E125E">
        <w:rPr>
          <w:rFonts w:eastAsia="Times New Roman" w:cstheme="minorHAnsi"/>
          <w:b/>
          <w:bCs/>
          <w:color w:val="7F7F7F" w:themeColor="text1" w:themeTint="80"/>
          <w:sz w:val="24"/>
          <w:szCs w:val="24"/>
          <w:lang w:eastAsia="pl-PL"/>
        </w:rPr>
        <w:t>Lubelska Akademia Lepszej Przyszłości</w:t>
      </w:r>
      <w:r w:rsidR="00CF6885" w:rsidRPr="001C5E0B">
        <w:rPr>
          <w:rFonts w:eastAsia="Times New Roman" w:cstheme="minorHAnsi"/>
          <w:b/>
          <w:bCs/>
          <w:color w:val="7F7F7F" w:themeColor="text1" w:themeTint="80"/>
          <w:sz w:val="24"/>
          <w:szCs w:val="24"/>
          <w:lang w:eastAsia="pl-PL"/>
        </w:rPr>
        <w:t>”</w:t>
      </w:r>
    </w:p>
    <w:p w14:paraId="7C7C86CC" w14:textId="53CCAD1D" w:rsidR="00CF6885" w:rsidRPr="001C5E0B" w:rsidRDefault="00CF6885" w:rsidP="003F124E">
      <w:pPr>
        <w:keepNext/>
        <w:spacing w:after="0" w:line="240" w:lineRule="auto"/>
        <w:jc w:val="center"/>
        <w:outlineLvl w:val="4"/>
        <w:rPr>
          <w:rFonts w:eastAsia="Times New Roman" w:cstheme="minorHAnsi"/>
          <w:color w:val="7F7F7F" w:themeColor="text1" w:themeTint="80"/>
          <w:sz w:val="24"/>
          <w:szCs w:val="24"/>
          <w:lang w:eastAsia="pl-PL"/>
        </w:rPr>
      </w:pPr>
      <w:r w:rsidRPr="001C5E0B">
        <w:rPr>
          <w:rFonts w:eastAsia="Times New Roman" w:cstheme="minorHAnsi"/>
          <w:color w:val="7F7F7F" w:themeColor="text1" w:themeTint="80"/>
          <w:sz w:val="24"/>
          <w:szCs w:val="24"/>
          <w:lang w:eastAsia="pl-PL"/>
        </w:rPr>
        <w:t xml:space="preserve">Nr Projektu </w:t>
      </w:r>
      <w:r w:rsidR="009E125E" w:rsidRPr="009E125E">
        <w:rPr>
          <w:rFonts w:eastAsia="Times New Roman" w:cstheme="minorHAnsi"/>
          <w:color w:val="7F7F7F" w:themeColor="text1" w:themeTint="80"/>
          <w:sz w:val="24"/>
          <w:szCs w:val="24"/>
          <w:lang w:eastAsia="pl-PL"/>
        </w:rPr>
        <w:t>FELU.08.01-IP.02-0039/23</w:t>
      </w:r>
    </w:p>
    <w:p w14:paraId="546E9473" w14:textId="77777777" w:rsidR="008772E5" w:rsidRDefault="008772E5" w:rsidP="008772E5">
      <w:pPr>
        <w:keepNext/>
        <w:spacing w:after="0" w:line="240" w:lineRule="auto"/>
        <w:jc w:val="center"/>
        <w:outlineLvl w:val="4"/>
        <w:rPr>
          <w:rFonts w:eastAsia="Times New Roman" w:cstheme="minorHAnsi"/>
          <w:i/>
          <w:iCs/>
          <w:lang w:eastAsia="pl-PL"/>
        </w:rPr>
      </w:pPr>
      <w:bookmarkStart w:id="2" w:name="_Toc526813569"/>
      <w:bookmarkEnd w:id="0"/>
      <w:bookmarkEnd w:id="1"/>
    </w:p>
    <w:p w14:paraId="1BF7D385" w14:textId="4DDCB5C3" w:rsidR="00CF6885" w:rsidRDefault="008772E5" w:rsidP="008772E5">
      <w:pPr>
        <w:keepNext/>
        <w:spacing w:after="0" w:line="240" w:lineRule="auto"/>
        <w:jc w:val="center"/>
        <w:outlineLvl w:val="4"/>
        <w:rPr>
          <w:rFonts w:eastAsia="Times New Roman" w:cstheme="minorHAnsi"/>
          <w:i/>
          <w:iCs/>
          <w:lang w:eastAsia="pl-PL"/>
        </w:rPr>
      </w:pPr>
      <w:r>
        <w:rPr>
          <w:rFonts w:eastAsia="Times New Roman" w:cstheme="minorHAnsi"/>
          <w:i/>
          <w:iCs/>
          <w:lang w:eastAsia="pl-PL"/>
        </w:rPr>
        <w:t>Współfinansowany</w:t>
      </w:r>
      <w:r w:rsidR="001C5E0B">
        <w:rPr>
          <w:rFonts w:eastAsia="Times New Roman" w:cstheme="minorHAnsi"/>
          <w:i/>
          <w:iCs/>
          <w:lang w:eastAsia="pl-PL"/>
        </w:rPr>
        <w:t>m</w:t>
      </w:r>
      <w:r>
        <w:rPr>
          <w:rFonts w:eastAsia="Times New Roman" w:cstheme="minorHAnsi"/>
          <w:i/>
          <w:iCs/>
          <w:lang w:eastAsia="pl-PL"/>
        </w:rPr>
        <w:t xml:space="preserve"> ze </w:t>
      </w:r>
      <w:r w:rsidRPr="008772E5">
        <w:rPr>
          <w:rFonts w:eastAsia="Times New Roman" w:cstheme="minorHAnsi"/>
          <w:i/>
          <w:iCs/>
          <w:lang w:eastAsia="pl-PL"/>
        </w:rPr>
        <w:t>środków Unii Europejskiej w ramach Działania 8.1 Aktywizacja społeczna i zawodowa, Priorytetu VIII Zwiększenie spójności społecznej programu Fundusze Europejskie dla Lubelskiego 2021-2027,</w:t>
      </w:r>
      <w:r>
        <w:rPr>
          <w:rFonts w:eastAsia="Times New Roman" w:cstheme="minorHAnsi"/>
          <w:i/>
          <w:iCs/>
          <w:lang w:eastAsia="pl-PL"/>
        </w:rPr>
        <w:t xml:space="preserve"> </w:t>
      </w:r>
      <w:r w:rsidRPr="008772E5">
        <w:rPr>
          <w:rFonts w:eastAsia="Times New Roman" w:cstheme="minorHAnsi"/>
          <w:i/>
          <w:iCs/>
          <w:lang w:eastAsia="pl-PL"/>
        </w:rPr>
        <w:t>Cel szczegółowy 4 h) – Wspieranie aktywnego włączenia społecznego w celu promowania równości szans, niedyskryminacji i aktywnego uczestnictwa oraz zwiększanie zdolności do zatrudnienia w szczególności grup w niekorzystnej sytuacji.</w:t>
      </w:r>
    </w:p>
    <w:p w14:paraId="5AC2153F" w14:textId="77777777" w:rsidR="008772E5" w:rsidRPr="006C29C3" w:rsidRDefault="008772E5" w:rsidP="008772E5">
      <w:pPr>
        <w:keepNext/>
        <w:spacing w:after="0" w:line="240" w:lineRule="auto"/>
        <w:jc w:val="center"/>
        <w:outlineLvl w:val="4"/>
        <w:rPr>
          <w:rFonts w:eastAsia="Times New Roman" w:cstheme="minorHAnsi"/>
          <w:lang w:eastAsia="pl-PL"/>
        </w:rPr>
      </w:pPr>
    </w:p>
    <w:p w14:paraId="1F5BD4A4" w14:textId="47B0360C" w:rsidR="00292E8D" w:rsidRPr="006C29C3" w:rsidRDefault="00CF6885" w:rsidP="003F124E">
      <w:pPr>
        <w:keepNext/>
        <w:spacing w:after="0" w:line="240" w:lineRule="auto"/>
        <w:jc w:val="center"/>
        <w:outlineLvl w:val="4"/>
        <w:rPr>
          <w:rFonts w:eastAsia="Times New Roman" w:cstheme="minorHAnsi"/>
          <w:lang w:eastAsia="pl-PL"/>
        </w:rPr>
      </w:pPr>
      <w:r w:rsidRPr="006C29C3">
        <w:rPr>
          <w:rFonts w:eastAsia="Times New Roman" w:cstheme="minorHAnsi"/>
          <w:b/>
          <w:bCs/>
          <w:lang w:eastAsia="pl-PL"/>
        </w:rPr>
        <w:t>I</w:t>
      </w:r>
      <w:r w:rsidRPr="006C29C3">
        <w:rPr>
          <w:rFonts w:eastAsia="Times New Roman" w:cstheme="minorHAnsi"/>
          <w:lang w:eastAsia="pl-PL"/>
        </w:rPr>
        <w:t xml:space="preserve"> </w:t>
      </w:r>
      <w:r w:rsidR="00292E8D" w:rsidRPr="006C29C3">
        <w:rPr>
          <w:rFonts w:eastAsia="Times New Roman" w:cstheme="minorHAnsi"/>
          <w:b/>
          <w:bCs/>
          <w:kern w:val="32"/>
          <w:lang w:eastAsia="pl-PL"/>
        </w:rPr>
        <w:t>D</w:t>
      </w:r>
      <w:bookmarkEnd w:id="2"/>
      <w:r w:rsidR="006C29C3">
        <w:rPr>
          <w:rFonts w:eastAsia="Times New Roman" w:cstheme="minorHAnsi"/>
          <w:b/>
          <w:bCs/>
          <w:kern w:val="32"/>
          <w:lang w:eastAsia="pl-PL"/>
        </w:rPr>
        <w:t>EFINICJE</w:t>
      </w:r>
    </w:p>
    <w:p w14:paraId="20F96B33" w14:textId="77777777" w:rsidR="00292E8D" w:rsidRPr="006C29C3" w:rsidRDefault="00292E8D" w:rsidP="006C29C3">
      <w:pPr>
        <w:spacing w:after="0" w:line="240" w:lineRule="auto"/>
        <w:jc w:val="both"/>
        <w:rPr>
          <w:rFonts w:eastAsia="Times New Roman" w:cstheme="minorHAnsi"/>
          <w:lang w:eastAsia="pl-PL"/>
        </w:rPr>
      </w:pPr>
    </w:p>
    <w:p w14:paraId="1B925248" w14:textId="32F72017" w:rsidR="00292E8D" w:rsidRDefault="00292E8D" w:rsidP="000B3699">
      <w:pPr>
        <w:spacing w:after="120" w:line="276" w:lineRule="auto"/>
        <w:jc w:val="both"/>
        <w:rPr>
          <w:rFonts w:eastAsia="Times New Roman" w:cstheme="minorHAnsi"/>
          <w:lang w:eastAsia="pl-PL"/>
        </w:rPr>
      </w:pPr>
      <w:r w:rsidRPr="006C29C3">
        <w:rPr>
          <w:rFonts w:eastAsia="Times New Roman" w:cstheme="minorHAnsi"/>
          <w:b/>
          <w:bCs/>
          <w:lang w:eastAsia="pl-PL"/>
        </w:rPr>
        <w:t xml:space="preserve">Lider projektu  </w:t>
      </w:r>
      <w:r w:rsidRPr="006C29C3">
        <w:rPr>
          <w:rFonts w:eastAsia="Times New Roman" w:cstheme="minorHAnsi"/>
          <w:lang w:eastAsia="pl-PL"/>
        </w:rPr>
        <w:t xml:space="preserve"> – </w:t>
      </w:r>
      <w:r w:rsidR="009E125E" w:rsidRPr="0049663C">
        <w:rPr>
          <w:rFonts w:eastAsia="Calibri" w:cstheme="minorHAnsi"/>
        </w:rPr>
        <w:t>Fundacja Challenge Europe z siedzibą w Kielcach, al. IX W</w:t>
      </w:r>
      <w:r w:rsidR="009E125E">
        <w:rPr>
          <w:rFonts w:eastAsia="Calibri" w:cstheme="minorHAnsi"/>
        </w:rPr>
        <w:t>ieków Kielc 6/17, 25-516 Kielce, NIP 9591950464, KRS 0000441</w:t>
      </w:r>
      <w:r w:rsidR="009E125E" w:rsidRPr="00DD0E4F">
        <w:rPr>
          <w:rFonts w:eastAsia="Calibri" w:cstheme="minorHAnsi"/>
        </w:rPr>
        <w:t>310</w:t>
      </w:r>
      <w:r w:rsidR="009E125E">
        <w:rPr>
          <w:rFonts w:eastAsia="Calibri" w:cstheme="minorHAnsi"/>
        </w:rPr>
        <w:t>.</w:t>
      </w:r>
    </w:p>
    <w:p w14:paraId="491B09DC" w14:textId="682BAA00" w:rsidR="00292E8D" w:rsidRPr="006C29C3" w:rsidRDefault="00292E8D" w:rsidP="006C29C3">
      <w:pPr>
        <w:spacing w:after="200" w:line="276" w:lineRule="auto"/>
        <w:jc w:val="both"/>
        <w:rPr>
          <w:rFonts w:eastAsia="Calibri" w:cstheme="minorHAnsi"/>
          <w:iCs/>
        </w:rPr>
      </w:pPr>
      <w:r w:rsidRPr="006C29C3">
        <w:rPr>
          <w:rFonts w:eastAsia="Calibri" w:cstheme="minorHAnsi"/>
          <w:b/>
          <w:bCs/>
          <w:iCs/>
        </w:rPr>
        <w:t xml:space="preserve">Projekt </w:t>
      </w:r>
      <w:r w:rsidRPr="006C29C3">
        <w:rPr>
          <w:rFonts w:eastAsia="Calibri" w:cstheme="minorHAnsi"/>
          <w:iCs/>
        </w:rPr>
        <w:t xml:space="preserve">– </w:t>
      </w:r>
      <w:r w:rsidR="00CF6885" w:rsidRPr="006C29C3">
        <w:rPr>
          <w:rFonts w:eastAsia="Calibri" w:cstheme="minorHAnsi"/>
          <w:iCs/>
        </w:rPr>
        <w:t xml:space="preserve"> </w:t>
      </w:r>
      <w:r w:rsidR="008772E5" w:rsidRPr="008772E5">
        <w:rPr>
          <w:rFonts w:eastAsia="Calibri" w:cstheme="minorHAnsi"/>
          <w:iCs/>
        </w:rPr>
        <w:t>„</w:t>
      </w:r>
      <w:r w:rsidR="009E125E" w:rsidRPr="009E125E">
        <w:rPr>
          <w:rFonts w:eastAsia="Calibri" w:cstheme="minorHAnsi"/>
          <w:iCs/>
        </w:rPr>
        <w:t>Lubelska Akademia Lepszej Przyszłości</w:t>
      </w:r>
      <w:r w:rsidR="008772E5" w:rsidRPr="008772E5">
        <w:rPr>
          <w:rFonts w:eastAsia="Calibri" w:cstheme="minorHAnsi"/>
          <w:iCs/>
        </w:rPr>
        <w:t>”</w:t>
      </w:r>
      <w:r w:rsidR="008772E5">
        <w:rPr>
          <w:rFonts w:eastAsia="Calibri" w:cstheme="minorHAnsi"/>
          <w:iCs/>
        </w:rPr>
        <w:t>, w</w:t>
      </w:r>
      <w:r w:rsidR="008772E5" w:rsidRPr="008772E5">
        <w:rPr>
          <w:rFonts w:eastAsia="Calibri" w:cstheme="minorHAnsi"/>
          <w:iCs/>
        </w:rPr>
        <w:t>spółfinansowany ze środków Unii Europejskiej w ramach Działania 8.1 Aktywizacja społeczna i zawodowa, Priorytetu VIII Zwiększenie spójności społecznej programu Fundusze Europejskie dla Lubelskiego 2021-2027, Cel szczegółowy 4 h) – Wspieranie aktywnego włączenia społecznego w celu promowania równości szans, niedyskryminacji i aktywnego uczestnictwa oraz zwiększanie zdolności do zatrudnienia w szczególności grup w niekorzystnej sytuacji.</w:t>
      </w:r>
      <w:r w:rsidR="008772E5">
        <w:rPr>
          <w:rFonts w:eastAsia="Calibri" w:cstheme="minorHAnsi"/>
          <w:iCs/>
        </w:rPr>
        <w:t xml:space="preserve"> </w:t>
      </w:r>
      <w:r w:rsidR="00CF6885" w:rsidRPr="006C29C3">
        <w:rPr>
          <w:rFonts w:eastAsia="Calibri" w:cstheme="minorHAnsi"/>
          <w:iCs/>
        </w:rPr>
        <w:t xml:space="preserve">numerze: </w:t>
      </w:r>
      <w:r w:rsidR="008772E5" w:rsidRPr="008772E5">
        <w:rPr>
          <w:rFonts w:eastAsia="Calibri" w:cstheme="minorHAnsi"/>
          <w:iCs/>
        </w:rPr>
        <w:t>FELU.0</w:t>
      </w:r>
      <w:r w:rsidR="009E125E">
        <w:rPr>
          <w:rFonts w:eastAsia="Calibri" w:cstheme="minorHAnsi"/>
          <w:iCs/>
        </w:rPr>
        <w:t>8.01-IP.02-0039</w:t>
      </w:r>
      <w:r w:rsidR="008772E5" w:rsidRPr="008772E5">
        <w:rPr>
          <w:rFonts w:eastAsia="Calibri" w:cstheme="minorHAnsi"/>
          <w:iCs/>
        </w:rPr>
        <w:t>/23</w:t>
      </w:r>
      <w:r w:rsidR="008772E5">
        <w:rPr>
          <w:rFonts w:eastAsia="Calibri" w:cstheme="minorHAnsi"/>
          <w:iCs/>
        </w:rPr>
        <w:t>.</w:t>
      </w:r>
    </w:p>
    <w:p w14:paraId="10DBCBBE" w14:textId="3AF41D59" w:rsidR="00CF6885" w:rsidRPr="006C29C3" w:rsidRDefault="00CF6885" w:rsidP="006C29C3">
      <w:pPr>
        <w:spacing w:after="200" w:line="276" w:lineRule="auto"/>
        <w:jc w:val="both"/>
        <w:rPr>
          <w:rFonts w:eastAsia="Calibri" w:cstheme="minorHAnsi"/>
          <w:b/>
          <w:iCs/>
        </w:rPr>
      </w:pPr>
      <w:r w:rsidRPr="006C29C3">
        <w:rPr>
          <w:rFonts w:eastAsia="Calibri" w:cstheme="minorHAnsi"/>
          <w:b/>
          <w:bCs/>
          <w:iCs/>
        </w:rPr>
        <w:t>Biuro Projektu</w:t>
      </w:r>
      <w:r w:rsidRPr="006C29C3">
        <w:rPr>
          <w:rFonts w:eastAsia="Calibri" w:cstheme="minorHAnsi"/>
          <w:iCs/>
        </w:rPr>
        <w:t xml:space="preserve"> – biuro projektu </w:t>
      </w:r>
      <w:r w:rsidR="008772E5" w:rsidRPr="008772E5">
        <w:rPr>
          <w:rFonts w:eastAsia="Calibri" w:cstheme="minorHAnsi"/>
          <w:iCs/>
        </w:rPr>
        <w:t>„</w:t>
      </w:r>
      <w:r w:rsidR="009E125E" w:rsidRPr="009E125E">
        <w:rPr>
          <w:rFonts w:eastAsia="Calibri" w:cstheme="minorHAnsi"/>
          <w:iCs/>
        </w:rPr>
        <w:t>Lubelska Akademia Lepszej Przyszłości</w:t>
      </w:r>
      <w:r w:rsidR="008772E5" w:rsidRPr="008772E5">
        <w:rPr>
          <w:rFonts w:eastAsia="Calibri" w:cstheme="minorHAnsi"/>
          <w:iCs/>
        </w:rPr>
        <w:t>”</w:t>
      </w:r>
      <w:r w:rsidR="008772E5">
        <w:rPr>
          <w:rFonts w:eastAsia="Calibri" w:cstheme="minorHAnsi"/>
          <w:iCs/>
        </w:rPr>
        <w:t xml:space="preserve">, </w:t>
      </w:r>
      <w:r w:rsidRPr="006C29C3">
        <w:rPr>
          <w:rFonts w:eastAsia="Calibri" w:cstheme="minorHAnsi"/>
          <w:iCs/>
        </w:rPr>
        <w:t xml:space="preserve">mieści się, przy ul. </w:t>
      </w:r>
      <w:r w:rsidR="008772E5">
        <w:rPr>
          <w:rFonts w:eastAsia="Calibri" w:cstheme="minorHAnsi"/>
          <w:iCs/>
        </w:rPr>
        <w:t xml:space="preserve">Połabian 52, 20 -829 Lublin. </w:t>
      </w:r>
      <w:r w:rsidRPr="006C29C3">
        <w:rPr>
          <w:rFonts w:eastAsia="Calibri" w:cstheme="minorHAnsi"/>
          <w:iCs/>
        </w:rPr>
        <w:t xml:space="preserve"> </w:t>
      </w:r>
    </w:p>
    <w:p w14:paraId="5C26D7D4" w14:textId="6CF203F1" w:rsidR="00292E8D" w:rsidRDefault="00292E8D" w:rsidP="006C29C3">
      <w:pPr>
        <w:autoSpaceDE w:val="0"/>
        <w:autoSpaceDN w:val="0"/>
        <w:adjustRightInd w:val="0"/>
        <w:spacing w:before="120" w:after="120" w:line="276" w:lineRule="auto"/>
        <w:jc w:val="both"/>
        <w:rPr>
          <w:rFonts w:eastAsia="Calibri" w:cstheme="minorHAnsi"/>
          <w:iCs/>
        </w:rPr>
      </w:pPr>
      <w:r w:rsidRPr="006C29C3">
        <w:rPr>
          <w:rFonts w:eastAsia="Calibri" w:cstheme="minorHAnsi"/>
          <w:b/>
          <w:iCs/>
        </w:rPr>
        <w:t>Uczestnik projektu (UP)</w:t>
      </w:r>
      <w:r w:rsidRPr="006C29C3">
        <w:rPr>
          <w:rFonts w:eastAsia="Calibri" w:cstheme="minorHAnsi"/>
          <w:iCs/>
        </w:rPr>
        <w:t xml:space="preserve"> - </w:t>
      </w:r>
      <w:r w:rsidR="008772E5" w:rsidRPr="008772E5">
        <w:rPr>
          <w:rFonts w:eastAsia="Calibri" w:cstheme="minorHAnsi"/>
          <w:iCs/>
        </w:rPr>
        <w:t>osoba bezpośrednio korzystająca ze wsparcia w ramach projektu, wyłoniona zgodnie z opisem grupy docelowej zawartym we wniosku aplikacyjnym oraz niniejszym Regulaminie</w:t>
      </w:r>
      <w:r w:rsidR="008772E5">
        <w:rPr>
          <w:rFonts w:eastAsia="Calibri" w:cstheme="minorHAnsi"/>
          <w:iCs/>
        </w:rPr>
        <w:t>.</w:t>
      </w:r>
    </w:p>
    <w:p w14:paraId="36FB3F59" w14:textId="778777CE" w:rsid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b/>
          <w:bCs/>
          <w:iCs/>
        </w:rPr>
        <w:t>Indywidualna Ścieżka Reintegracji</w:t>
      </w:r>
      <w:r w:rsidRPr="008772E5">
        <w:rPr>
          <w:rFonts w:eastAsia="Calibri" w:cstheme="minorHAnsi"/>
          <w:iCs/>
        </w:rPr>
        <w:t xml:space="preserve"> – dokument opracowany indywidualnie dla każdego</w:t>
      </w:r>
      <w:r>
        <w:rPr>
          <w:rFonts w:eastAsia="Calibri" w:cstheme="minorHAnsi"/>
          <w:iCs/>
        </w:rPr>
        <w:t xml:space="preserve"> </w:t>
      </w:r>
      <w:r w:rsidRPr="008772E5">
        <w:rPr>
          <w:rFonts w:eastAsia="Calibri" w:cstheme="minorHAnsi"/>
          <w:iCs/>
        </w:rPr>
        <w:t>Uczestnika</w:t>
      </w:r>
      <w:r>
        <w:rPr>
          <w:rFonts w:eastAsia="Calibri" w:cstheme="minorHAnsi"/>
          <w:iCs/>
        </w:rPr>
        <w:t>/-czki</w:t>
      </w:r>
      <w:r w:rsidRPr="008772E5">
        <w:rPr>
          <w:rFonts w:eastAsia="Calibri" w:cstheme="minorHAnsi"/>
          <w:iCs/>
        </w:rPr>
        <w:t xml:space="preserve"> Projektu zawierający wykaz form wsparcia, przygotowany na podstawie diagnozy potrzeb Uczestnika</w:t>
      </w:r>
      <w:r>
        <w:rPr>
          <w:rFonts w:eastAsia="Calibri" w:cstheme="minorHAnsi"/>
          <w:iCs/>
        </w:rPr>
        <w:t>/-czki</w:t>
      </w:r>
      <w:r w:rsidRPr="008772E5">
        <w:rPr>
          <w:rFonts w:eastAsia="Calibri" w:cstheme="minorHAnsi"/>
          <w:iCs/>
        </w:rPr>
        <w:t xml:space="preserve"> Projektu.</w:t>
      </w:r>
    </w:p>
    <w:p w14:paraId="3F41178C" w14:textId="77777777"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b/>
          <w:bCs/>
          <w:iCs/>
        </w:rPr>
        <w:t>Osoba należąca do mniejszości narodowych, w tym społeczności marginalizowanych tj.</w:t>
      </w:r>
      <w:r w:rsidRPr="008772E5">
        <w:rPr>
          <w:rFonts w:eastAsia="Calibri" w:cstheme="minorHAnsi"/>
          <w:iCs/>
        </w:rPr>
        <w:t xml:space="preserve"> Romowie – osoba, która zgodnie z ustawą z dnia 6 stycznia 2005 roku o mniejszościach narodowych i etnicznych oraz o języku regionalnym należy do mniejszości narodowych: białoruska, czeska, litewska, niemiecka, ormiańska, rosyjska, słowacka, ukraińska, żydowska lub do mniejszości etnicznych: karaimska, łemkowska, romska, tatarska.</w:t>
      </w:r>
    </w:p>
    <w:p w14:paraId="3F312270" w14:textId="77777777"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b/>
          <w:bCs/>
          <w:iCs/>
        </w:rPr>
        <w:t>Osoba bezrobotna</w:t>
      </w:r>
      <w:r w:rsidRPr="008772E5">
        <w:rPr>
          <w:rFonts w:eastAsia="Calibri" w:cstheme="minorHAnsi"/>
          <w:iCs/>
        </w:rPr>
        <w:t xml:space="preserve"> – osoba pozostająca bez pracy, gotowa do podjęcia pracy i aktywnie poszukująca zatrudnienia. Definicja ta uwzględnia wszystkie osoby zarejestrowane jako bezrobotne w rozumieniu ustawy z dnia 20 kwietnia 2004 r. o promocji zatrudnienia i instytucjach rynku pracy (Dz. U. z 2022 r. poz. 690, z późn. zm.), nawet jeżeli nie spełniają̨ one wszystkich trzech kryteriów wskazanych wyżej. Osoby kwalifikujące się̨ do urlopu macierzyńskiego lub rodzicielskiego, które są bezrobotne w rozumieniu niniejszej definicji (nie pobierają̨ świadczeń́ z tytułu urlopu), należy wykazywać́ również̇ jako osoby bezrobotne. Osoby aktywnie poszukujące zatrudnienia to osoby zarejestrowane w urzędzie pracy jako bezrobotne lub poszukujące pracy lub niezarejestrowane, lecz spełniające powyższe przesłanki, tj. gotowość do podjęcia pracy i aktywne poszukiwanie zatrudnienia.</w:t>
      </w:r>
    </w:p>
    <w:p w14:paraId="6C2C8E34" w14:textId="56FF37DB" w:rsid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b/>
          <w:bCs/>
          <w:iCs/>
        </w:rPr>
        <w:lastRenderedPageBreak/>
        <w:t>Osoba bezrobotna długotrwale</w:t>
      </w:r>
      <w:r w:rsidRPr="008772E5">
        <w:rPr>
          <w:rFonts w:eastAsia="Calibri" w:cstheme="minorHAnsi"/>
          <w:iCs/>
        </w:rPr>
        <w:t xml:space="preserve"> – osoba bezrobotna pozostająca w rejestrze Powiatowego Urzędu Pracy łącznie przez okres ponad 12 miesięcy w okresie ostatnich 2 lat z wyłączeniem okresów odbywania stażu i przygotowania zawodowego dorosłych.</w:t>
      </w:r>
    </w:p>
    <w:p w14:paraId="07400FA4" w14:textId="34332D4B" w:rsidR="008772E5" w:rsidRDefault="008772E5" w:rsidP="008772E5">
      <w:pPr>
        <w:autoSpaceDE w:val="0"/>
        <w:autoSpaceDN w:val="0"/>
        <w:adjustRightInd w:val="0"/>
        <w:spacing w:before="120" w:after="120" w:line="276" w:lineRule="auto"/>
        <w:jc w:val="both"/>
        <w:rPr>
          <w:sz w:val="23"/>
          <w:szCs w:val="23"/>
        </w:rPr>
      </w:pPr>
      <w:r>
        <w:rPr>
          <w:b/>
          <w:bCs/>
          <w:sz w:val="23"/>
          <w:szCs w:val="23"/>
        </w:rPr>
        <w:t xml:space="preserve">Osoba bierna zawodowo </w:t>
      </w:r>
      <w:r>
        <w:rPr>
          <w:sz w:val="23"/>
          <w:szCs w:val="23"/>
        </w:rPr>
        <w:t>– osoby, które w danej chwili nie tworzą zasobów siły roboczej (tzn. nie pracują i nie są bezrobotne). Za osoby bierne zawodowo uznawani są m.in. studenci studiów stacjonarnych, chyba że są już zatrudnieni, dzieci i młodzież do 18 roku życia pobierający naukę, o ile nie spełniają przesłanek, na podstawie których można je zaliczyć do osób bezrobotnych lub pracujących, doktoranci, którzy nie są zatrudnieni na uczelni, w innej instytucji lub przedsiębiorstwie. W przypadku gdy doktorant wykonuje obowiązki służbowe, za które otrzymuje wynagrodzenie, lub prowadzi działalność gospodarczą należy traktować go jako osobę pracującą.</w:t>
      </w:r>
    </w:p>
    <w:p w14:paraId="41AC7D68" w14:textId="77777777"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b/>
          <w:bCs/>
          <w:iCs/>
        </w:rPr>
        <w:t>Osoba niezatrudniona</w:t>
      </w:r>
      <w:r w:rsidRPr="008772E5">
        <w:rPr>
          <w:rFonts w:eastAsia="Calibri" w:cstheme="minorHAnsi"/>
          <w:iCs/>
        </w:rPr>
        <w:t xml:space="preserve"> – osoba bezrobotna (w tym długotrwale bezrobotna) oraz bierna zawodowo.</w:t>
      </w:r>
    </w:p>
    <w:p w14:paraId="1153C91D" w14:textId="77777777"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b/>
          <w:bCs/>
          <w:iCs/>
        </w:rPr>
        <w:t>Osoba, której sytuacja społeczna uległa poprawie po opuszczeniu programu</w:t>
      </w:r>
      <w:r w:rsidRPr="008772E5">
        <w:rPr>
          <w:rFonts w:eastAsia="Calibri" w:cstheme="minorHAnsi"/>
          <w:iCs/>
        </w:rPr>
        <w:t xml:space="preserve"> – osoba, która w okresie do 4 tygodniu od zakończenia udziału w projekcie osiągnęła minimum jeden z poniższych efektów:</w:t>
      </w:r>
    </w:p>
    <w:p w14:paraId="66486558" w14:textId="7995F05C"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iCs/>
        </w:rPr>
        <w:t>a)</w:t>
      </w:r>
      <w:r>
        <w:rPr>
          <w:rFonts w:eastAsia="Calibri" w:cstheme="minorHAnsi"/>
          <w:iCs/>
        </w:rPr>
        <w:t xml:space="preserve"> </w:t>
      </w:r>
      <w:r w:rsidRPr="008772E5">
        <w:rPr>
          <w:rFonts w:eastAsia="Calibri" w:cstheme="minorHAnsi"/>
          <w:iCs/>
        </w:rPr>
        <w:t>Rozpoczęła naukę;</w:t>
      </w:r>
    </w:p>
    <w:p w14:paraId="7141FC1F" w14:textId="257CEE03"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iCs/>
        </w:rPr>
        <w:t>b)</w:t>
      </w:r>
      <w:r>
        <w:rPr>
          <w:rFonts w:eastAsia="Calibri" w:cstheme="minorHAnsi"/>
          <w:iCs/>
        </w:rPr>
        <w:t xml:space="preserve"> </w:t>
      </w:r>
      <w:r w:rsidRPr="008772E5">
        <w:rPr>
          <w:rFonts w:eastAsia="Calibri" w:cstheme="minorHAnsi"/>
          <w:iCs/>
        </w:rPr>
        <w:t>Wzmocniła motywację do pracy po projekcie;</w:t>
      </w:r>
    </w:p>
    <w:p w14:paraId="35D816CE" w14:textId="20824B08"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iCs/>
        </w:rPr>
        <w:t>c)</w:t>
      </w:r>
      <w:r>
        <w:rPr>
          <w:rFonts w:eastAsia="Calibri" w:cstheme="minorHAnsi"/>
          <w:iCs/>
        </w:rPr>
        <w:t xml:space="preserve"> </w:t>
      </w:r>
      <w:r w:rsidRPr="008772E5">
        <w:rPr>
          <w:rFonts w:eastAsia="Calibri" w:cstheme="minorHAnsi"/>
          <w:iCs/>
        </w:rPr>
        <w:t>Zwiększyła pewność siebie i własnych umiejętności;</w:t>
      </w:r>
    </w:p>
    <w:p w14:paraId="2E2654B4" w14:textId="2B87D752"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iCs/>
        </w:rPr>
        <w:t>d)</w:t>
      </w:r>
      <w:r>
        <w:rPr>
          <w:rFonts w:eastAsia="Calibri" w:cstheme="minorHAnsi"/>
          <w:iCs/>
        </w:rPr>
        <w:t xml:space="preserve"> </w:t>
      </w:r>
      <w:r w:rsidRPr="008772E5">
        <w:rPr>
          <w:rFonts w:eastAsia="Calibri" w:cstheme="minorHAnsi"/>
          <w:iCs/>
        </w:rPr>
        <w:t>Poprawiła umiejętności rozwiązywania pojawiających się problemów;</w:t>
      </w:r>
    </w:p>
    <w:p w14:paraId="166B5F11" w14:textId="0A214E9C"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iCs/>
        </w:rPr>
        <w:t>e)</w:t>
      </w:r>
      <w:r>
        <w:rPr>
          <w:rFonts w:eastAsia="Calibri" w:cstheme="minorHAnsi"/>
          <w:iCs/>
        </w:rPr>
        <w:t xml:space="preserve"> </w:t>
      </w:r>
      <w:r w:rsidRPr="008772E5">
        <w:rPr>
          <w:rFonts w:eastAsia="Calibri" w:cstheme="minorHAnsi"/>
          <w:iCs/>
        </w:rPr>
        <w:t>Podjęła wolontariat;</w:t>
      </w:r>
    </w:p>
    <w:p w14:paraId="72523FA8" w14:textId="101B5762"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iCs/>
        </w:rPr>
        <w:t>f)</w:t>
      </w:r>
      <w:r>
        <w:rPr>
          <w:rFonts w:eastAsia="Calibri" w:cstheme="minorHAnsi"/>
          <w:iCs/>
        </w:rPr>
        <w:t xml:space="preserve"> </w:t>
      </w:r>
      <w:r w:rsidRPr="008772E5">
        <w:rPr>
          <w:rFonts w:eastAsia="Calibri" w:cstheme="minorHAnsi"/>
          <w:iCs/>
        </w:rPr>
        <w:t>Poprawiła stan zdrowia;</w:t>
      </w:r>
    </w:p>
    <w:p w14:paraId="1F063C21" w14:textId="44022472"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iCs/>
        </w:rPr>
        <w:t>g)</w:t>
      </w:r>
      <w:r>
        <w:rPr>
          <w:rFonts w:eastAsia="Calibri" w:cstheme="minorHAnsi"/>
          <w:iCs/>
        </w:rPr>
        <w:t xml:space="preserve"> </w:t>
      </w:r>
      <w:r w:rsidRPr="008772E5">
        <w:rPr>
          <w:rFonts w:eastAsia="Calibri" w:cstheme="minorHAnsi"/>
          <w:iCs/>
        </w:rPr>
        <w:t>Ograniczyła nałogi;</w:t>
      </w:r>
    </w:p>
    <w:p w14:paraId="4BCEB607" w14:textId="3A8D9EFD"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iCs/>
        </w:rPr>
        <w:t>h)</w:t>
      </w:r>
      <w:r>
        <w:rPr>
          <w:rFonts w:eastAsia="Calibri" w:cstheme="minorHAnsi"/>
          <w:iCs/>
        </w:rPr>
        <w:t xml:space="preserve"> </w:t>
      </w:r>
      <w:r w:rsidRPr="008772E5">
        <w:rPr>
          <w:rFonts w:eastAsia="Calibri" w:cstheme="minorHAnsi"/>
          <w:iCs/>
        </w:rPr>
        <w:t>Zauważyła widoczną poprawę w funkcjonowaniu – dotyczy osób z niepełnosprawnościami.</w:t>
      </w:r>
    </w:p>
    <w:p w14:paraId="542A0B0D" w14:textId="77777777"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b/>
          <w:bCs/>
          <w:iCs/>
        </w:rPr>
        <w:t>Osoba poszukująca pracy</w:t>
      </w:r>
      <w:r w:rsidRPr="008772E5">
        <w:rPr>
          <w:rFonts w:eastAsia="Calibri" w:cstheme="minorHAnsi"/>
          <w:iCs/>
        </w:rPr>
        <w:t xml:space="preserve"> – należy przez to rozumieć osobę, która zmienia status na rynku pracy po opuszczeniu programu w stosunku do sytuacji w momencie przystąpienia do programu, tj. z biernej zawodowo na osobę poszukującą pracy w ciągu 4 tygodniu po opuszczeniu programu.</w:t>
      </w:r>
    </w:p>
    <w:p w14:paraId="6BF6C9C3" w14:textId="77777777" w:rsidR="008772E5" w:rsidRP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b/>
          <w:bCs/>
          <w:iCs/>
        </w:rPr>
        <w:t>Osoba, która uzyskała kwalifikacje po opuszczeniu programu</w:t>
      </w:r>
      <w:r w:rsidRPr="008772E5">
        <w:rPr>
          <w:rFonts w:eastAsia="Calibri" w:cstheme="minorHAnsi"/>
          <w:iCs/>
        </w:rPr>
        <w:t xml:space="preserve"> – osoba, która otrzymała wsparcie EFS+ i uzyskała kwalifikacje lub kompetencje. Pod pojęciem kwalifikacji rozumie się określony zestaw efektów uczenia się w zakresie wiedzy, umiejętności oraz kompetencji społecznych nabytych w drodze edukacji formalnej, edukacji poza formalnej lub poprzez uczenie się nieformalne, zgodne z ustalonymi dla danej kwalifikacji wymaganiami, których osiągnięcie zostało sprawdzone w walidacji oraz formalnie potwierdzone przez instytucję uprawnioną do certyfikowania.</w:t>
      </w:r>
    </w:p>
    <w:p w14:paraId="6B8C3D24" w14:textId="722B3E34" w:rsidR="008772E5" w:rsidRDefault="008772E5" w:rsidP="008772E5">
      <w:pPr>
        <w:autoSpaceDE w:val="0"/>
        <w:autoSpaceDN w:val="0"/>
        <w:adjustRightInd w:val="0"/>
        <w:spacing w:before="120" w:after="120" w:line="276" w:lineRule="auto"/>
        <w:jc w:val="both"/>
        <w:rPr>
          <w:rFonts w:eastAsia="Calibri" w:cstheme="minorHAnsi"/>
          <w:iCs/>
        </w:rPr>
      </w:pPr>
      <w:r w:rsidRPr="008772E5">
        <w:rPr>
          <w:rFonts w:eastAsia="Calibri" w:cstheme="minorHAnsi"/>
          <w:b/>
          <w:bCs/>
          <w:iCs/>
        </w:rPr>
        <w:t>Osoba pracująca, łącznie z osobami prowadzącymi działalność na własny rachunek po opuszczeniu programu</w:t>
      </w:r>
      <w:r w:rsidRPr="008772E5">
        <w:rPr>
          <w:rFonts w:eastAsia="Calibri" w:cstheme="minorHAnsi"/>
          <w:iCs/>
        </w:rPr>
        <w:t xml:space="preserve"> – osoba bezrobotna lub bierna zawodowo w momencie przystępowania do projektu, która po uzyskaniu wsparcia EFS+ podjęła zatrudnienie (łącznie z osobami prowadzącymi działalność na własny rachunek) i pozostaje w zatrudnieniu do czterech tygodniu od zakończenia udziału w projekcie.</w:t>
      </w:r>
    </w:p>
    <w:p w14:paraId="241DC90D" w14:textId="76A05458" w:rsidR="008772E5" w:rsidRDefault="008772E5" w:rsidP="008772E5">
      <w:pPr>
        <w:autoSpaceDE w:val="0"/>
        <w:autoSpaceDN w:val="0"/>
        <w:adjustRightInd w:val="0"/>
        <w:spacing w:before="120" w:after="120" w:line="276" w:lineRule="auto"/>
        <w:jc w:val="both"/>
        <w:rPr>
          <w:sz w:val="23"/>
          <w:szCs w:val="23"/>
        </w:rPr>
      </w:pPr>
      <w:r>
        <w:rPr>
          <w:b/>
          <w:bCs/>
          <w:sz w:val="23"/>
          <w:szCs w:val="23"/>
        </w:rPr>
        <w:t xml:space="preserve">Osoba z wykształceniem co najwyżej średnim I stopnia (ISCED 0-2) </w:t>
      </w:r>
      <w:r>
        <w:rPr>
          <w:sz w:val="23"/>
          <w:szCs w:val="23"/>
        </w:rPr>
        <w:t xml:space="preserve">– osoby, których najwyższy osiągnięty poziom wykształcenia to wykształcenie gimnazjalne lub podstawowe (8 klas szkoły </w:t>
      </w:r>
      <w:r>
        <w:rPr>
          <w:sz w:val="23"/>
          <w:szCs w:val="23"/>
        </w:rPr>
        <w:lastRenderedPageBreak/>
        <w:t>podstawowej) (poziom ISCED 0-2) zgodnie z Międzynarodową Standardową Klasyfikacją Kształcenia UNESCO, tj. osoby uczestniczące we wczesnej edukacji (ISCED0), osoby, które uczestniczą lub zakończyły edukację najwyżej na poziomie podstawowym (ISCED1-2) i osoby, które zakończyły edukację najwyżej na poziomie gimnazjalnym (ISCED2), a także osoby, które nie osiągnęły żadnego poziomu wykształcenia (ISCED 0).</w:t>
      </w:r>
    </w:p>
    <w:p w14:paraId="54B3FBDB" w14:textId="77777777" w:rsidR="00945FB7" w:rsidRPr="00945FB7" w:rsidRDefault="00945FB7" w:rsidP="00945FB7">
      <w:pPr>
        <w:autoSpaceDE w:val="0"/>
        <w:autoSpaceDN w:val="0"/>
        <w:adjustRightInd w:val="0"/>
        <w:spacing w:before="120" w:after="120" w:line="276" w:lineRule="auto"/>
        <w:jc w:val="both"/>
        <w:rPr>
          <w:sz w:val="23"/>
          <w:szCs w:val="23"/>
        </w:rPr>
      </w:pPr>
      <w:r w:rsidRPr="00945FB7">
        <w:rPr>
          <w:b/>
          <w:bCs/>
          <w:sz w:val="23"/>
          <w:szCs w:val="23"/>
        </w:rPr>
        <w:t>Osoba z wykształceniem na poziomie średnim II stopnia (ISCED 3)</w:t>
      </w:r>
      <w:r w:rsidRPr="00945FB7">
        <w:rPr>
          <w:sz w:val="23"/>
          <w:szCs w:val="23"/>
        </w:rPr>
        <w:t xml:space="preserve"> – osoby, których najwyższy osiągnięty poziom wykształcenia to wykształcenie ponadgimnazjalne lub ponadpodstawowe (poziom ISCED 3) zgodnie z Międzynarodową Standardową Klasyfikacją Kształcenia UNESCO.</w:t>
      </w:r>
    </w:p>
    <w:p w14:paraId="17D1DB00" w14:textId="77777777" w:rsidR="00945FB7" w:rsidRPr="00945FB7" w:rsidRDefault="00945FB7" w:rsidP="00945FB7">
      <w:pPr>
        <w:autoSpaceDE w:val="0"/>
        <w:autoSpaceDN w:val="0"/>
        <w:adjustRightInd w:val="0"/>
        <w:spacing w:before="120" w:after="120" w:line="276" w:lineRule="auto"/>
        <w:jc w:val="both"/>
        <w:rPr>
          <w:sz w:val="23"/>
          <w:szCs w:val="23"/>
        </w:rPr>
      </w:pPr>
      <w:r w:rsidRPr="00945FB7">
        <w:rPr>
          <w:b/>
          <w:bCs/>
          <w:sz w:val="23"/>
          <w:szCs w:val="23"/>
        </w:rPr>
        <w:t>Osoba zależna</w:t>
      </w:r>
      <w:r w:rsidRPr="00945FB7">
        <w:rPr>
          <w:sz w:val="23"/>
          <w:szCs w:val="23"/>
        </w:rPr>
        <w:t xml:space="preserve"> – osoba potrzebująca wsparcia w codziennym funkcjonowaniu nad którą opiekę sprawuje Uczestnik/Uczestniczka Projektu.</w:t>
      </w:r>
    </w:p>
    <w:p w14:paraId="68CB4BB1" w14:textId="77777777" w:rsidR="00945FB7" w:rsidRPr="00945FB7" w:rsidRDefault="00945FB7" w:rsidP="00945FB7">
      <w:pPr>
        <w:autoSpaceDE w:val="0"/>
        <w:autoSpaceDN w:val="0"/>
        <w:adjustRightInd w:val="0"/>
        <w:spacing w:before="120" w:after="120" w:line="276" w:lineRule="auto"/>
        <w:jc w:val="both"/>
        <w:rPr>
          <w:sz w:val="23"/>
          <w:szCs w:val="23"/>
        </w:rPr>
      </w:pPr>
      <w:r w:rsidRPr="00945FB7">
        <w:rPr>
          <w:b/>
          <w:bCs/>
          <w:sz w:val="23"/>
          <w:szCs w:val="23"/>
        </w:rPr>
        <w:t>Osoba z niepełnosprawnością̨ -</w:t>
      </w:r>
      <w:r w:rsidRPr="00945FB7">
        <w:rPr>
          <w:sz w:val="23"/>
          <w:szCs w:val="23"/>
        </w:rPr>
        <w:t xml:space="preserve"> 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orzeczenie o potrzebie zajęć rewalidacyjno-wychowawczych wydawane ze względu na niepełnosprawność intelektualną w stopniu głębokim.</w:t>
      </w:r>
    </w:p>
    <w:p w14:paraId="2774A65A" w14:textId="5A23A415" w:rsidR="00945FB7" w:rsidRDefault="00945FB7" w:rsidP="00945FB7">
      <w:pPr>
        <w:autoSpaceDE w:val="0"/>
        <w:autoSpaceDN w:val="0"/>
        <w:adjustRightInd w:val="0"/>
        <w:spacing w:before="120" w:after="120" w:line="276" w:lineRule="auto"/>
        <w:jc w:val="both"/>
        <w:rPr>
          <w:sz w:val="23"/>
          <w:szCs w:val="23"/>
        </w:rPr>
      </w:pPr>
      <w:r w:rsidRPr="00945FB7">
        <w:rPr>
          <w:b/>
          <w:bCs/>
          <w:sz w:val="23"/>
          <w:szCs w:val="23"/>
        </w:rPr>
        <w:t>Osoba z niepełnosprawnością̨ sprzężoną</w:t>
      </w:r>
      <w:r w:rsidRPr="00945FB7">
        <w:rPr>
          <w:sz w:val="23"/>
          <w:szCs w:val="23"/>
        </w:rPr>
        <w:t xml:space="preserve"> – osoba, u której stwierdzono występowanie dwóch lub więcej niepełnosprawności które w porównywalnym stopniu wpływają̨ na organizm.</w:t>
      </w:r>
    </w:p>
    <w:p w14:paraId="3A58B4F7" w14:textId="77777777" w:rsidR="00945FB7" w:rsidRPr="00945FB7" w:rsidRDefault="00945FB7" w:rsidP="00945FB7">
      <w:pPr>
        <w:autoSpaceDE w:val="0"/>
        <w:autoSpaceDN w:val="0"/>
        <w:adjustRightInd w:val="0"/>
        <w:spacing w:before="120" w:after="120" w:line="276" w:lineRule="auto"/>
        <w:jc w:val="both"/>
        <w:rPr>
          <w:sz w:val="23"/>
          <w:szCs w:val="23"/>
        </w:rPr>
      </w:pPr>
      <w:r w:rsidRPr="00945FB7">
        <w:rPr>
          <w:b/>
          <w:bCs/>
          <w:sz w:val="23"/>
          <w:szCs w:val="23"/>
        </w:rPr>
        <w:t>Osoba w kryzysie bezdomności lub dotknięta wykluczeniem z dostępu do mieszkań</w:t>
      </w:r>
      <w:r w:rsidRPr="00945FB7">
        <w:rPr>
          <w:sz w:val="23"/>
          <w:szCs w:val="23"/>
        </w:rPr>
        <w:t xml:space="preserve"> – osoba, która zgodnie z Europejską typologią bezdomności i wykluczenia mieszkaniowego ETHOS oraz zgodnie z ustawą z dnia 12 marca 2004 toku o pomocy społecznej jest:</w:t>
      </w:r>
    </w:p>
    <w:p w14:paraId="7AB719CC" w14:textId="55295BE8" w:rsidR="00945FB7" w:rsidRPr="00945FB7" w:rsidRDefault="00945FB7" w:rsidP="00945FB7">
      <w:pPr>
        <w:autoSpaceDE w:val="0"/>
        <w:autoSpaceDN w:val="0"/>
        <w:adjustRightInd w:val="0"/>
        <w:spacing w:before="120" w:after="120" w:line="276" w:lineRule="auto"/>
        <w:jc w:val="both"/>
        <w:rPr>
          <w:sz w:val="23"/>
          <w:szCs w:val="23"/>
        </w:rPr>
      </w:pPr>
      <w:r w:rsidRPr="00945FB7">
        <w:rPr>
          <w:sz w:val="23"/>
          <w:szCs w:val="23"/>
        </w:rPr>
        <w:t>a)</w:t>
      </w:r>
      <w:r>
        <w:rPr>
          <w:sz w:val="23"/>
          <w:szCs w:val="23"/>
        </w:rPr>
        <w:t xml:space="preserve"> </w:t>
      </w:r>
      <w:r w:rsidRPr="00945FB7">
        <w:rPr>
          <w:sz w:val="23"/>
          <w:szCs w:val="23"/>
        </w:rPr>
        <w:t>bez dachu nad głową, w tym osobą żyjącą w przestrzeni publicznej lub posiadającą zakwaterowanie interwencyjne;</w:t>
      </w:r>
    </w:p>
    <w:p w14:paraId="1C2D23B7" w14:textId="5A02F2B4" w:rsidR="00945FB7" w:rsidRPr="00945FB7" w:rsidRDefault="00945FB7" w:rsidP="00945FB7">
      <w:pPr>
        <w:autoSpaceDE w:val="0"/>
        <w:autoSpaceDN w:val="0"/>
        <w:adjustRightInd w:val="0"/>
        <w:spacing w:before="120" w:after="120" w:line="276" w:lineRule="auto"/>
        <w:jc w:val="both"/>
        <w:rPr>
          <w:sz w:val="23"/>
          <w:szCs w:val="23"/>
        </w:rPr>
      </w:pPr>
      <w:r w:rsidRPr="00945FB7">
        <w:rPr>
          <w:sz w:val="23"/>
          <w:szCs w:val="23"/>
        </w:rPr>
        <w:t>b)</w:t>
      </w:r>
      <w:r>
        <w:rPr>
          <w:sz w:val="23"/>
          <w:szCs w:val="23"/>
        </w:rPr>
        <w:t xml:space="preserve"> </w:t>
      </w:r>
      <w:r w:rsidRPr="00945FB7">
        <w:rPr>
          <w:sz w:val="23"/>
          <w:szCs w:val="23"/>
        </w:rPr>
        <w:t>bez mieszkania, w tym osobą zakwaterowaną w placówkach dla bezdomnych, w schroniskach dla kobiet, schroniskach dla imigrantów, osobą opuszczającą instytucje penitencjarne/karne/medyczne, instytucje opiekuńcze, osobą otrzymującą długookresowe wsparcie z powodu bezdomności – specjalistyczne zakwaterowanie wspierane;</w:t>
      </w:r>
    </w:p>
    <w:p w14:paraId="7C80E85B" w14:textId="4CEFA308" w:rsidR="00945FB7" w:rsidRPr="00945FB7" w:rsidRDefault="00945FB7" w:rsidP="00945FB7">
      <w:pPr>
        <w:autoSpaceDE w:val="0"/>
        <w:autoSpaceDN w:val="0"/>
        <w:adjustRightInd w:val="0"/>
        <w:spacing w:before="120" w:after="120" w:line="276" w:lineRule="auto"/>
        <w:jc w:val="both"/>
        <w:rPr>
          <w:sz w:val="23"/>
          <w:szCs w:val="23"/>
        </w:rPr>
      </w:pPr>
      <w:r w:rsidRPr="00945FB7">
        <w:rPr>
          <w:sz w:val="23"/>
          <w:szCs w:val="23"/>
        </w:rPr>
        <w:t>c)</w:t>
      </w:r>
      <w:r>
        <w:rPr>
          <w:sz w:val="23"/>
          <w:szCs w:val="23"/>
        </w:rPr>
        <w:t xml:space="preserve"> </w:t>
      </w:r>
      <w:r w:rsidRPr="00945FB7">
        <w:rPr>
          <w:sz w:val="23"/>
          <w:szCs w:val="23"/>
        </w:rPr>
        <w:t>posiada niezabezpieczone zakwaterowanie, w tym osoby w lokalach niezabezpieczonych – przebywające czasowo u rodziny/ przyjaciół, tj. przebywające w konwencjonalnych warunkach lokalowych, ale nie w stały miejscu zamieszkania ze względu na brak posiadania takiego, wynajmujący nielegalnie lub nielegalnie zajmujące ziemie, osoby posiadające niepewny najem z nakazem eksmisji, osoby zagrożone przemocą;</w:t>
      </w:r>
    </w:p>
    <w:p w14:paraId="464D60EC" w14:textId="74E30F8E" w:rsidR="00945FB7" w:rsidRDefault="00945FB7" w:rsidP="00945FB7">
      <w:pPr>
        <w:autoSpaceDE w:val="0"/>
        <w:autoSpaceDN w:val="0"/>
        <w:adjustRightInd w:val="0"/>
        <w:spacing w:before="120" w:after="120" w:line="276" w:lineRule="auto"/>
        <w:jc w:val="both"/>
        <w:rPr>
          <w:sz w:val="23"/>
          <w:szCs w:val="23"/>
        </w:rPr>
      </w:pPr>
      <w:r w:rsidRPr="00945FB7">
        <w:rPr>
          <w:sz w:val="23"/>
          <w:szCs w:val="23"/>
        </w:rPr>
        <w:t>d)</w:t>
      </w:r>
      <w:r>
        <w:rPr>
          <w:sz w:val="23"/>
          <w:szCs w:val="23"/>
        </w:rPr>
        <w:t xml:space="preserve"> </w:t>
      </w:r>
      <w:r w:rsidRPr="00945FB7">
        <w:rPr>
          <w:sz w:val="23"/>
          <w:szCs w:val="23"/>
        </w:rPr>
        <w:t>posiada nieodpowiednie warunki mieszkaniowe, w tym osoby zamieszkujące konstrukcje tymczasowe/nietrwałe, mieszkania substandardowe – lokale nienadające się do zamieszkania wg standardu krajowego, w warunkach skrajnego przeludnienia;</w:t>
      </w:r>
    </w:p>
    <w:p w14:paraId="3CAA79A7" w14:textId="703F05B8" w:rsidR="00945FB7" w:rsidRPr="00945FB7" w:rsidRDefault="00945FB7" w:rsidP="00945FB7">
      <w:pPr>
        <w:autoSpaceDE w:val="0"/>
        <w:autoSpaceDN w:val="0"/>
        <w:adjustRightInd w:val="0"/>
        <w:spacing w:before="120" w:after="120" w:line="276" w:lineRule="auto"/>
        <w:jc w:val="both"/>
        <w:rPr>
          <w:sz w:val="23"/>
          <w:szCs w:val="23"/>
        </w:rPr>
      </w:pPr>
      <w:r w:rsidRPr="00945FB7">
        <w:rPr>
          <w:sz w:val="23"/>
          <w:szCs w:val="23"/>
        </w:rPr>
        <w:t>e)</w:t>
      </w:r>
      <w:r>
        <w:rPr>
          <w:sz w:val="23"/>
          <w:szCs w:val="23"/>
        </w:rPr>
        <w:t xml:space="preserve"> </w:t>
      </w:r>
      <w:r w:rsidRPr="00945FB7">
        <w:rPr>
          <w:sz w:val="23"/>
          <w:szCs w:val="23"/>
        </w:rPr>
        <w:t xml:space="preserve">osoby niezamieszkujące w lokalu mieszkalnym w rozumieniu przepisów o ochronie praw lokatorów i mieszkaniowym zasobie gminy i niezameldowane na pobyt stały w rozumieniu </w:t>
      </w:r>
      <w:r w:rsidRPr="00945FB7">
        <w:rPr>
          <w:sz w:val="23"/>
          <w:szCs w:val="23"/>
        </w:rPr>
        <w:lastRenderedPageBreak/>
        <w:t>przepisów o ewidencji ludności, a także osoby niezamieszkujące w lokalu mieszkalnym i zameldowaną na pobyt w stały w lokalu, w który nie ma możliwości zamieszkania.</w:t>
      </w:r>
    </w:p>
    <w:p w14:paraId="7309E17E" w14:textId="77777777" w:rsidR="00945FB7" w:rsidRPr="00945FB7" w:rsidRDefault="00945FB7" w:rsidP="00945FB7">
      <w:pPr>
        <w:autoSpaceDE w:val="0"/>
        <w:autoSpaceDN w:val="0"/>
        <w:adjustRightInd w:val="0"/>
        <w:spacing w:before="120" w:after="120" w:line="276" w:lineRule="auto"/>
        <w:jc w:val="both"/>
        <w:rPr>
          <w:b/>
          <w:bCs/>
          <w:sz w:val="23"/>
          <w:szCs w:val="23"/>
        </w:rPr>
      </w:pPr>
      <w:r w:rsidRPr="00945FB7">
        <w:rPr>
          <w:b/>
          <w:bCs/>
          <w:sz w:val="23"/>
          <w:szCs w:val="23"/>
        </w:rPr>
        <w:t>Osoba wykluczona społecznie, zagrożona ubóstwem lub wykluczeniem społecznym to:</w:t>
      </w:r>
    </w:p>
    <w:p w14:paraId="2D2E589A" w14:textId="620C0F34" w:rsidR="00945FB7" w:rsidRPr="00945FB7" w:rsidRDefault="00945FB7" w:rsidP="00945FB7">
      <w:pPr>
        <w:autoSpaceDE w:val="0"/>
        <w:autoSpaceDN w:val="0"/>
        <w:adjustRightInd w:val="0"/>
        <w:spacing w:before="120" w:after="120" w:line="276" w:lineRule="auto"/>
        <w:jc w:val="both"/>
        <w:rPr>
          <w:sz w:val="23"/>
          <w:szCs w:val="23"/>
        </w:rPr>
      </w:pPr>
      <w:r w:rsidRPr="00945FB7">
        <w:rPr>
          <w:sz w:val="23"/>
          <w:szCs w:val="23"/>
        </w:rPr>
        <w:t>a)</w:t>
      </w:r>
      <w:r>
        <w:rPr>
          <w:sz w:val="23"/>
          <w:szCs w:val="23"/>
        </w:rPr>
        <w:t xml:space="preserve"> </w:t>
      </w:r>
      <w:r w:rsidRPr="00945FB7">
        <w:rPr>
          <w:sz w:val="23"/>
          <w:szCs w:val="23"/>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14:paraId="22965AA7" w14:textId="1A9B9848" w:rsidR="00945FB7" w:rsidRPr="00945FB7" w:rsidRDefault="00945FB7" w:rsidP="00945FB7">
      <w:pPr>
        <w:autoSpaceDE w:val="0"/>
        <w:autoSpaceDN w:val="0"/>
        <w:adjustRightInd w:val="0"/>
        <w:spacing w:before="120" w:after="120" w:line="276" w:lineRule="auto"/>
        <w:jc w:val="both"/>
        <w:rPr>
          <w:sz w:val="23"/>
          <w:szCs w:val="23"/>
        </w:rPr>
      </w:pPr>
      <w:r w:rsidRPr="00945FB7">
        <w:rPr>
          <w:sz w:val="23"/>
          <w:szCs w:val="23"/>
        </w:rPr>
        <w:t>b)</w:t>
      </w:r>
      <w:r>
        <w:rPr>
          <w:sz w:val="23"/>
          <w:szCs w:val="23"/>
        </w:rPr>
        <w:t xml:space="preserve"> </w:t>
      </w:r>
      <w:r w:rsidRPr="00945FB7">
        <w:rPr>
          <w:sz w:val="23"/>
          <w:szCs w:val="23"/>
        </w:rPr>
        <w:t>osoby, o których mowa w art. 1 ust. 2 ustawy z dnia 13 czerwca 2003 r. o zatrudnieniu socjalnym;</w:t>
      </w:r>
    </w:p>
    <w:p w14:paraId="64064964" w14:textId="1DBA15B4" w:rsidR="00945FB7" w:rsidRPr="00945FB7" w:rsidRDefault="00945FB7" w:rsidP="00945FB7">
      <w:pPr>
        <w:autoSpaceDE w:val="0"/>
        <w:autoSpaceDN w:val="0"/>
        <w:adjustRightInd w:val="0"/>
        <w:spacing w:before="120" w:after="120" w:line="276" w:lineRule="auto"/>
        <w:jc w:val="both"/>
        <w:rPr>
          <w:sz w:val="23"/>
          <w:szCs w:val="23"/>
        </w:rPr>
      </w:pPr>
      <w:r w:rsidRPr="00945FB7">
        <w:rPr>
          <w:sz w:val="23"/>
          <w:szCs w:val="23"/>
        </w:rPr>
        <w:t>c)</w:t>
      </w:r>
      <w:r>
        <w:rPr>
          <w:sz w:val="23"/>
          <w:szCs w:val="23"/>
        </w:rPr>
        <w:t xml:space="preserve"> </w:t>
      </w:r>
      <w:r w:rsidRPr="00945FB7">
        <w:rPr>
          <w:sz w:val="23"/>
          <w:szCs w:val="23"/>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3BCDBB04" w14:textId="41111FEE" w:rsidR="00945FB7" w:rsidRPr="00945FB7" w:rsidRDefault="00945FB7" w:rsidP="00945FB7">
      <w:pPr>
        <w:autoSpaceDE w:val="0"/>
        <w:autoSpaceDN w:val="0"/>
        <w:adjustRightInd w:val="0"/>
        <w:spacing w:before="120" w:after="120" w:line="276" w:lineRule="auto"/>
        <w:jc w:val="both"/>
        <w:rPr>
          <w:sz w:val="23"/>
          <w:szCs w:val="23"/>
        </w:rPr>
      </w:pPr>
      <w:r w:rsidRPr="00945FB7">
        <w:rPr>
          <w:sz w:val="23"/>
          <w:szCs w:val="23"/>
        </w:rPr>
        <w:t>d)</w:t>
      </w:r>
      <w:r>
        <w:rPr>
          <w:sz w:val="23"/>
          <w:szCs w:val="23"/>
        </w:rPr>
        <w:t xml:space="preserve"> </w:t>
      </w:r>
      <w:r w:rsidRPr="00945FB7">
        <w:rPr>
          <w:sz w:val="23"/>
          <w:szCs w:val="23"/>
        </w:rPr>
        <w:t>osoby nieletnie, wobec których zastosowano środki zapobiegania i zwalczania demoralizacji i przestępczości zgodnie z ustawą z dnia 26 października 1982 r. o postępowaniu w sprawach nieletnich (Dz. U. z 2018 r. poz. 969);</w:t>
      </w:r>
    </w:p>
    <w:p w14:paraId="48A3FFF0" w14:textId="0BD27912" w:rsidR="00945FB7" w:rsidRPr="00945FB7" w:rsidRDefault="00945FB7" w:rsidP="00945FB7">
      <w:pPr>
        <w:autoSpaceDE w:val="0"/>
        <w:autoSpaceDN w:val="0"/>
        <w:adjustRightInd w:val="0"/>
        <w:spacing w:before="120" w:after="120" w:line="276" w:lineRule="auto"/>
        <w:jc w:val="both"/>
        <w:rPr>
          <w:sz w:val="23"/>
          <w:szCs w:val="23"/>
        </w:rPr>
      </w:pPr>
      <w:r w:rsidRPr="00945FB7">
        <w:rPr>
          <w:sz w:val="23"/>
          <w:szCs w:val="23"/>
        </w:rPr>
        <w:t>e)</w:t>
      </w:r>
      <w:r>
        <w:rPr>
          <w:sz w:val="23"/>
          <w:szCs w:val="23"/>
        </w:rPr>
        <w:t xml:space="preserve"> </w:t>
      </w:r>
      <w:r w:rsidRPr="00945FB7">
        <w:rPr>
          <w:sz w:val="23"/>
          <w:szCs w:val="23"/>
        </w:rPr>
        <w:t>osoby przebywające w młodzieżowych ośrodkach wychowawczych i młodzieżowych ośrodkach socjoterapii, o których mowa w ustawie z dnia 7 września 1991 r. o systemie oświaty (Dz. U. z 2018 r. poz. 1457, z późn. zm.);</w:t>
      </w:r>
    </w:p>
    <w:p w14:paraId="1876FAFA" w14:textId="29B32D65" w:rsidR="00945FB7" w:rsidRPr="00945FB7" w:rsidRDefault="00945FB7" w:rsidP="00945FB7">
      <w:pPr>
        <w:autoSpaceDE w:val="0"/>
        <w:autoSpaceDN w:val="0"/>
        <w:adjustRightInd w:val="0"/>
        <w:spacing w:before="120" w:after="120" w:line="276" w:lineRule="auto"/>
        <w:jc w:val="both"/>
        <w:rPr>
          <w:sz w:val="23"/>
          <w:szCs w:val="23"/>
        </w:rPr>
      </w:pPr>
      <w:r w:rsidRPr="00945FB7">
        <w:rPr>
          <w:sz w:val="23"/>
          <w:szCs w:val="23"/>
        </w:rPr>
        <w:t>f)</w:t>
      </w:r>
      <w:r>
        <w:rPr>
          <w:sz w:val="23"/>
          <w:szCs w:val="23"/>
        </w:rPr>
        <w:t xml:space="preserve"> </w:t>
      </w:r>
      <w:r w:rsidRPr="00945FB7">
        <w:rPr>
          <w:sz w:val="23"/>
          <w:szCs w:val="23"/>
        </w:rPr>
        <w:t xml:space="preserve">osoby z niepełnosprawnością – </w:t>
      </w:r>
      <w:bookmarkStart w:id="3" w:name="_Hlk170990514"/>
      <w:r w:rsidRPr="00945FB7">
        <w:rPr>
          <w:sz w:val="23"/>
          <w:szCs w:val="23"/>
        </w:rPr>
        <w:t>osoby z niepełnosprawnością w rozumieniu wytycznych ministra właściwego ds. rozwoju regionalnego dotyczących realizacji zasad równościowych w ramach funduszy unijnych na lata 2021-2027 lub uczeń albo dziecko lub dzieci i młodzież posiadająca orzeczenia o potrzebie zajęć rewalidacyjno-wychowawczych wydawane ze względu na niepełnosprawność intelektualną w stopniu głębokim, orzeczenia uczniów, dzieci lub młodzieży wydawane są przez zespół orzekający działający w publicznej poradni psychologiczno-pedagogicznej, w tym poradni specjalistycznej</w:t>
      </w:r>
      <w:bookmarkEnd w:id="3"/>
      <w:r w:rsidRPr="00945FB7">
        <w:rPr>
          <w:sz w:val="23"/>
          <w:szCs w:val="23"/>
        </w:rPr>
        <w:t>,</w:t>
      </w:r>
    </w:p>
    <w:p w14:paraId="00618319" w14:textId="34927478" w:rsidR="00945FB7" w:rsidRPr="00945FB7" w:rsidRDefault="00945FB7" w:rsidP="00945FB7">
      <w:pPr>
        <w:autoSpaceDE w:val="0"/>
        <w:autoSpaceDN w:val="0"/>
        <w:adjustRightInd w:val="0"/>
        <w:spacing w:before="120" w:after="120" w:line="276" w:lineRule="auto"/>
        <w:jc w:val="both"/>
        <w:rPr>
          <w:sz w:val="23"/>
          <w:szCs w:val="23"/>
        </w:rPr>
      </w:pPr>
      <w:r w:rsidRPr="00945FB7">
        <w:rPr>
          <w:sz w:val="23"/>
          <w:szCs w:val="23"/>
        </w:rPr>
        <w:t>g)</w:t>
      </w:r>
      <w:r>
        <w:rPr>
          <w:sz w:val="23"/>
          <w:szCs w:val="23"/>
        </w:rPr>
        <w:t xml:space="preserve"> </w:t>
      </w:r>
      <w:r w:rsidRPr="00945FB7">
        <w:rPr>
          <w:sz w:val="23"/>
          <w:szCs w:val="23"/>
        </w:rPr>
        <w:t>członkowie gospodarstw domowych sprawujący opiekę nad osobą z niepełnosprawnością, o ile co najmniej jeden z nich nie pracuje ze względu na konieczność sprawowania opieki nad osobą z niepełnosprawnością;</w:t>
      </w:r>
    </w:p>
    <w:p w14:paraId="6563263F" w14:textId="779936A5" w:rsidR="00945FB7" w:rsidRPr="00945FB7" w:rsidRDefault="00945FB7" w:rsidP="00945FB7">
      <w:pPr>
        <w:autoSpaceDE w:val="0"/>
        <w:autoSpaceDN w:val="0"/>
        <w:adjustRightInd w:val="0"/>
        <w:spacing w:before="120" w:after="120" w:line="276" w:lineRule="auto"/>
        <w:jc w:val="both"/>
        <w:rPr>
          <w:sz w:val="23"/>
          <w:szCs w:val="23"/>
        </w:rPr>
      </w:pPr>
      <w:r w:rsidRPr="00945FB7">
        <w:rPr>
          <w:sz w:val="23"/>
          <w:szCs w:val="23"/>
        </w:rPr>
        <w:t>h)</w:t>
      </w:r>
      <w:r>
        <w:rPr>
          <w:sz w:val="23"/>
          <w:szCs w:val="23"/>
        </w:rPr>
        <w:t xml:space="preserve"> </w:t>
      </w:r>
      <w:r w:rsidRPr="00945FB7">
        <w:rPr>
          <w:sz w:val="23"/>
          <w:szCs w:val="23"/>
        </w:rPr>
        <w:t>osoby potrzebujące wsparcia w codziennym funkcjonowaniu;</w:t>
      </w:r>
    </w:p>
    <w:p w14:paraId="27C49AA6" w14:textId="5F081B23" w:rsidR="00945FB7" w:rsidRDefault="00945FB7" w:rsidP="00945FB7">
      <w:pPr>
        <w:autoSpaceDE w:val="0"/>
        <w:autoSpaceDN w:val="0"/>
        <w:adjustRightInd w:val="0"/>
        <w:spacing w:before="120" w:after="120" w:line="276" w:lineRule="auto"/>
        <w:jc w:val="both"/>
        <w:rPr>
          <w:sz w:val="23"/>
          <w:szCs w:val="23"/>
        </w:rPr>
      </w:pPr>
      <w:r w:rsidRPr="00945FB7">
        <w:rPr>
          <w:sz w:val="23"/>
          <w:szCs w:val="23"/>
        </w:rPr>
        <w:t>i)</w:t>
      </w:r>
      <w:r>
        <w:rPr>
          <w:sz w:val="23"/>
          <w:szCs w:val="23"/>
        </w:rPr>
        <w:t xml:space="preserve"> </w:t>
      </w:r>
      <w:bookmarkStart w:id="4" w:name="_Hlk170990607"/>
      <w:r w:rsidRPr="00945FB7">
        <w:rPr>
          <w:sz w:val="23"/>
          <w:szCs w:val="23"/>
        </w:rPr>
        <w:t>osoby bezdomne lub dotknięte wykluczeniem z dostępu do mieszkań w rozumieniu Wytycznych dotyczących realizacji projektów z udziałem środków EFS+ w regionalnych programach na lata 2021-2027;</w:t>
      </w:r>
      <w:bookmarkEnd w:id="4"/>
    </w:p>
    <w:p w14:paraId="0DFA406D" w14:textId="170C903F" w:rsidR="00945FB7" w:rsidRDefault="00945FB7" w:rsidP="00945FB7">
      <w:pPr>
        <w:autoSpaceDE w:val="0"/>
        <w:autoSpaceDN w:val="0"/>
        <w:adjustRightInd w:val="0"/>
        <w:spacing w:before="120" w:after="120" w:line="276" w:lineRule="auto"/>
        <w:jc w:val="both"/>
        <w:rPr>
          <w:sz w:val="23"/>
          <w:szCs w:val="23"/>
        </w:rPr>
      </w:pPr>
      <w:r w:rsidRPr="00945FB7">
        <w:rPr>
          <w:sz w:val="23"/>
          <w:szCs w:val="23"/>
        </w:rPr>
        <w:t>j)</w:t>
      </w:r>
      <w:r>
        <w:rPr>
          <w:sz w:val="23"/>
          <w:szCs w:val="23"/>
        </w:rPr>
        <w:t xml:space="preserve"> </w:t>
      </w:r>
      <w:r w:rsidRPr="00945FB7">
        <w:rPr>
          <w:sz w:val="23"/>
          <w:szCs w:val="23"/>
        </w:rPr>
        <w:t>osoby odbywające kary pozbawienia wolności.</w:t>
      </w:r>
    </w:p>
    <w:p w14:paraId="5627D7AC" w14:textId="66E40CBC" w:rsidR="001E0F2A" w:rsidRPr="00914204" w:rsidRDefault="001E0F2A" w:rsidP="00945FB7">
      <w:pPr>
        <w:autoSpaceDE w:val="0"/>
        <w:autoSpaceDN w:val="0"/>
        <w:adjustRightInd w:val="0"/>
        <w:spacing w:before="120" w:after="120" w:line="276" w:lineRule="auto"/>
        <w:jc w:val="both"/>
        <w:rPr>
          <w:sz w:val="23"/>
          <w:szCs w:val="23"/>
        </w:rPr>
      </w:pPr>
      <w:r w:rsidRPr="00914204">
        <w:rPr>
          <w:sz w:val="23"/>
          <w:szCs w:val="23"/>
        </w:rPr>
        <w:t>k) osoby korzystające z PO PŻ</w:t>
      </w:r>
    </w:p>
    <w:p w14:paraId="54864D58" w14:textId="77777777" w:rsidR="00945FB7" w:rsidRPr="00945FB7" w:rsidRDefault="00945FB7" w:rsidP="00945FB7">
      <w:pPr>
        <w:autoSpaceDE w:val="0"/>
        <w:autoSpaceDN w:val="0"/>
        <w:adjustRightInd w:val="0"/>
        <w:spacing w:before="120" w:after="120" w:line="276" w:lineRule="auto"/>
        <w:jc w:val="both"/>
        <w:rPr>
          <w:sz w:val="23"/>
          <w:szCs w:val="23"/>
        </w:rPr>
      </w:pPr>
      <w:r w:rsidRPr="00945FB7">
        <w:rPr>
          <w:b/>
          <w:bCs/>
          <w:sz w:val="23"/>
          <w:szCs w:val="23"/>
        </w:rPr>
        <w:lastRenderedPageBreak/>
        <w:t>Teren wykluczony komunikacyjnie</w:t>
      </w:r>
      <w:r w:rsidRPr="00945FB7">
        <w:rPr>
          <w:sz w:val="23"/>
          <w:szCs w:val="23"/>
        </w:rPr>
        <w:t xml:space="preserve"> – obszar, na którym brak jest możliwości korzystania z transportu publicznego oraz brak jest dostępu do dróg, ścieżek rowerowych, chodników, informacji czy biletów.</w:t>
      </w:r>
    </w:p>
    <w:p w14:paraId="3F520834" w14:textId="77777777" w:rsidR="00945FB7" w:rsidRPr="00945FB7" w:rsidRDefault="00945FB7" w:rsidP="00945FB7">
      <w:pPr>
        <w:autoSpaceDE w:val="0"/>
        <w:autoSpaceDN w:val="0"/>
        <w:adjustRightInd w:val="0"/>
        <w:spacing w:before="120" w:after="120" w:line="276" w:lineRule="auto"/>
        <w:jc w:val="both"/>
        <w:rPr>
          <w:sz w:val="23"/>
          <w:szCs w:val="23"/>
        </w:rPr>
      </w:pPr>
      <w:r w:rsidRPr="00945FB7">
        <w:rPr>
          <w:b/>
          <w:bCs/>
          <w:sz w:val="23"/>
          <w:szCs w:val="23"/>
        </w:rPr>
        <w:t>Gminny Program Rewitalizacji –</w:t>
      </w:r>
      <w:r w:rsidRPr="00945FB7">
        <w:rPr>
          <w:sz w:val="23"/>
          <w:szCs w:val="23"/>
        </w:rPr>
        <w:t xml:space="preserve"> obszar określony zgodnie z załącznikiem do uchwały nr CDXXVI/7499/2023 Zarządu Województwa Lubelskiego z dnia 25 stycznia 2023 roku dostępny w biurze Projektu oraz na stronie:</w:t>
      </w:r>
    </w:p>
    <w:p w14:paraId="5F34DCE2" w14:textId="6805D35F" w:rsidR="00945FB7" w:rsidRDefault="006A5D42" w:rsidP="00945FB7">
      <w:pPr>
        <w:autoSpaceDE w:val="0"/>
        <w:autoSpaceDN w:val="0"/>
        <w:adjustRightInd w:val="0"/>
        <w:spacing w:before="120" w:after="120" w:line="276" w:lineRule="auto"/>
        <w:jc w:val="both"/>
        <w:rPr>
          <w:sz w:val="23"/>
          <w:szCs w:val="23"/>
        </w:rPr>
      </w:pPr>
      <w:hyperlink r:id="rId7" w:history="1">
        <w:r w:rsidR="00945FB7" w:rsidRPr="00705814">
          <w:rPr>
            <w:rStyle w:val="Hipercze"/>
            <w:sz w:val="23"/>
            <w:szCs w:val="23"/>
          </w:rPr>
          <w:t>https://rpo.lubelskie.pl/site/assets/files/2789588/procedura_oceny_gminnych_programow_rewitalizacji_w_wojewodztwie_lubelskim_w_perspektywie_finansowej_ue_na_lata_2021-2027.pdf</w:t>
        </w:r>
      </w:hyperlink>
      <w:r w:rsidR="00945FB7">
        <w:rPr>
          <w:sz w:val="23"/>
          <w:szCs w:val="23"/>
        </w:rPr>
        <w:t xml:space="preserve"> </w:t>
      </w:r>
    </w:p>
    <w:p w14:paraId="7E8D0707" w14:textId="77777777" w:rsidR="008772E5" w:rsidRPr="006C29C3" w:rsidRDefault="008772E5" w:rsidP="006C29C3">
      <w:pPr>
        <w:autoSpaceDE w:val="0"/>
        <w:autoSpaceDN w:val="0"/>
        <w:adjustRightInd w:val="0"/>
        <w:spacing w:before="120" w:after="120" w:line="276" w:lineRule="auto"/>
        <w:jc w:val="both"/>
        <w:rPr>
          <w:rFonts w:eastAsia="Calibri" w:cstheme="minorHAnsi"/>
          <w:iCs/>
        </w:rPr>
      </w:pPr>
    </w:p>
    <w:p w14:paraId="780E4337" w14:textId="73984AF2" w:rsidR="00292E8D" w:rsidRPr="006C29C3" w:rsidRDefault="00292E8D" w:rsidP="003F124E">
      <w:pPr>
        <w:jc w:val="center"/>
        <w:rPr>
          <w:rFonts w:eastAsia="Times New Roman" w:cstheme="minorHAnsi"/>
          <w:b/>
          <w:bCs/>
          <w:kern w:val="32"/>
          <w:lang w:eastAsia="pl-PL"/>
        </w:rPr>
      </w:pPr>
      <w:bookmarkStart w:id="5" w:name="_Toc526813570"/>
      <w:r w:rsidRPr="006C29C3">
        <w:rPr>
          <w:rFonts w:eastAsia="Times New Roman" w:cstheme="minorHAnsi"/>
          <w:b/>
          <w:bCs/>
          <w:kern w:val="32"/>
          <w:lang w:eastAsia="pl-PL"/>
        </w:rPr>
        <w:t xml:space="preserve">II </w:t>
      </w:r>
      <w:bookmarkEnd w:id="5"/>
      <w:r w:rsidR="008E5DA4" w:rsidRPr="006C29C3">
        <w:rPr>
          <w:rFonts w:eastAsia="Times New Roman" w:cstheme="minorHAnsi"/>
          <w:b/>
          <w:bCs/>
          <w:kern w:val="32"/>
          <w:lang w:eastAsia="pl-PL"/>
        </w:rPr>
        <w:t>GŁÓWNE CELE I POSTANOWIENIA</w:t>
      </w:r>
    </w:p>
    <w:p w14:paraId="3BAAF11C" w14:textId="7609C7D0" w:rsidR="00945FB7" w:rsidRPr="00945FB7" w:rsidRDefault="00945FB7" w:rsidP="00945FB7">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r w:rsidRPr="00945FB7">
        <w:rPr>
          <w:rFonts w:eastAsia="Times New Roman" w:cstheme="minorHAnsi"/>
          <w:bCs/>
          <w:lang w:eastAsia="pl-PL"/>
        </w:rPr>
        <w:t>Głównym celem projektu jest zwiększenie zdolności do zatrudnienia i aktywnego</w:t>
      </w:r>
      <w:r>
        <w:rPr>
          <w:rFonts w:eastAsia="Times New Roman" w:cstheme="minorHAnsi"/>
          <w:bCs/>
          <w:lang w:eastAsia="pl-PL"/>
        </w:rPr>
        <w:t xml:space="preserve"> </w:t>
      </w:r>
      <w:r w:rsidR="009E125E">
        <w:rPr>
          <w:rFonts w:eastAsia="Times New Roman" w:cstheme="minorHAnsi"/>
          <w:bCs/>
          <w:lang w:eastAsia="pl-PL"/>
        </w:rPr>
        <w:t>udziału w życiu społeczno</w:t>
      </w:r>
      <w:r w:rsidRPr="00945FB7">
        <w:rPr>
          <w:rFonts w:eastAsia="Times New Roman" w:cstheme="minorHAnsi"/>
          <w:bCs/>
          <w:lang w:eastAsia="pl-PL"/>
        </w:rPr>
        <w:t>-zawodowym 90 osób od 18 r.ż., zamieszkujących w województwie lubelskim, bez zatrudnienia biernych zawodowo wymagających kompleksowego wsparcia z wykorzystaniem instrumentów aktywizacji społecznej lub zawodowej wykluczonych społecznie, zagrożonych ubóstwem lub wykluczeniem społecznym, w tym osób z niepełnosprawnościami.</w:t>
      </w:r>
    </w:p>
    <w:p w14:paraId="7722395C" w14:textId="656E1051" w:rsidR="00945FB7" w:rsidRPr="00945FB7" w:rsidRDefault="008E5DA4" w:rsidP="00945FB7">
      <w:pPr>
        <w:pStyle w:val="Akapitzlist"/>
        <w:numPr>
          <w:ilvl w:val="3"/>
          <w:numId w:val="1"/>
        </w:numPr>
        <w:tabs>
          <w:tab w:val="clear" w:pos="2771"/>
        </w:tabs>
        <w:spacing w:before="120" w:after="120" w:line="276" w:lineRule="auto"/>
        <w:ind w:left="284" w:hanging="284"/>
        <w:rPr>
          <w:rFonts w:eastAsia="Times New Roman" w:cstheme="minorHAnsi"/>
          <w:bCs/>
          <w:lang w:eastAsia="pl-PL"/>
        </w:rPr>
      </w:pPr>
      <w:r w:rsidRPr="006C29C3">
        <w:rPr>
          <w:rFonts w:eastAsia="Times New Roman" w:cstheme="minorHAnsi"/>
          <w:bCs/>
          <w:lang w:eastAsia="pl-PL"/>
        </w:rPr>
        <w:t xml:space="preserve">Projekt skierowany jest do </w:t>
      </w:r>
      <w:r w:rsidR="00945FB7">
        <w:rPr>
          <w:rFonts w:eastAsia="Times New Roman" w:cstheme="minorHAnsi"/>
          <w:bCs/>
          <w:lang w:eastAsia="pl-PL"/>
        </w:rPr>
        <w:t>osób dorosłych</w:t>
      </w:r>
      <w:r w:rsidR="00945FB7" w:rsidRPr="00945FB7">
        <w:rPr>
          <w:rFonts w:eastAsia="Times New Roman" w:cstheme="minorHAnsi"/>
          <w:bCs/>
          <w:lang w:eastAsia="pl-PL"/>
        </w:rPr>
        <w:t xml:space="preserve"> (od 18r.ż),  bez zatrudnienia, biern</w:t>
      </w:r>
      <w:r w:rsidR="00945FB7">
        <w:rPr>
          <w:rFonts w:eastAsia="Times New Roman" w:cstheme="minorHAnsi"/>
          <w:bCs/>
          <w:lang w:eastAsia="pl-PL"/>
        </w:rPr>
        <w:t>ych</w:t>
      </w:r>
      <w:r w:rsidR="00945FB7" w:rsidRPr="00945FB7">
        <w:rPr>
          <w:rFonts w:eastAsia="Times New Roman" w:cstheme="minorHAnsi"/>
          <w:bCs/>
          <w:lang w:eastAsia="pl-PL"/>
        </w:rPr>
        <w:t xml:space="preserve"> zawodowo,      </w:t>
      </w:r>
      <w:r w:rsidR="00945FB7" w:rsidRPr="00945FB7">
        <w:rPr>
          <w:rFonts w:eastAsia="Times New Roman" w:cstheme="minorHAnsi"/>
          <w:bCs/>
          <w:lang w:eastAsia="pl-PL"/>
        </w:rPr>
        <w:br/>
        <w:t xml:space="preserve">wymagających kompleksowego wsparcia z wykorzystaniem instrumentów aktywizacji społecznej lub zawodowej wykluczonych społecznie, zagrożonych ubóstwem lub wykluczeniem społecznym, w tym osób z niepełnosprawnościami.  zamieszkujących na obszarze województwa lubelskiego w rozumieniu przepisów KC. </w:t>
      </w:r>
    </w:p>
    <w:p w14:paraId="07956DAE" w14:textId="3E093657" w:rsidR="008E5DA4" w:rsidRPr="003F124E" w:rsidRDefault="00945FB7" w:rsidP="003F124E">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r w:rsidRPr="00945FB7">
        <w:rPr>
          <w:rFonts w:eastAsia="Times New Roman" w:cstheme="minorHAnsi"/>
          <w:bCs/>
          <w:lang w:eastAsia="pl-PL"/>
        </w:rPr>
        <w:t>Projekt realizowany jest zgodnie z zasadami równości kobiet i mężczyzn oraz zasadami równości szans i niedyskryminacji, w tym dostępności dla osób z niepełnosprawnościami.</w:t>
      </w:r>
    </w:p>
    <w:p w14:paraId="125FAFB9" w14:textId="45339CB4" w:rsidR="005E0984" w:rsidRPr="003F124E" w:rsidRDefault="008E5DA4" w:rsidP="003F124E">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r w:rsidRPr="006C29C3">
        <w:rPr>
          <w:rFonts w:eastAsia="Times New Roman" w:cstheme="minorHAnsi"/>
          <w:bCs/>
          <w:lang w:eastAsia="pl-PL"/>
        </w:rPr>
        <w:t>Niniejszy regulamin określa prawa i obowiązki Uczestników projektu.</w:t>
      </w:r>
    </w:p>
    <w:p w14:paraId="63B76ABE" w14:textId="0B4B66BD" w:rsidR="008E5DA4" w:rsidRPr="003F124E" w:rsidRDefault="005E0984" w:rsidP="003F124E">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r w:rsidRPr="006C29C3">
        <w:rPr>
          <w:rFonts w:eastAsia="Times New Roman" w:cstheme="minorHAnsi"/>
          <w:bCs/>
          <w:lang w:eastAsia="pl-PL"/>
        </w:rPr>
        <w:t xml:space="preserve">Projekt realizowany jest  do </w:t>
      </w:r>
      <w:r w:rsidR="009E125E">
        <w:rPr>
          <w:rFonts w:eastAsia="Times New Roman" w:cstheme="minorHAnsi"/>
          <w:bCs/>
          <w:lang w:eastAsia="pl-PL"/>
        </w:rPr>
        <w:t>31.01.2026</w:t>
      </w:r>
      <w:r w:rsidR="00945FB7">
        <w:rPr>
          <w:rFonts w:eastAsia="Times New Roman" w:cstheme="minorHAnsi"/>
          <w:bCs/>
          <w:lang w:eastAsia="pl-PL"/>
        </w:rPr>
        <w:t xml:space="preserve"> </w:t>
      </w:r>
      <w:r w:rsidRPr="006C29C3">
        <w:rPr>
          <w:rFonts w:eastAsia="Times New Roman" w:cstheme="minorHAnsi"/>
          <w:bCs/>
          <w:lang w:eastAsia="pl-PL"/>
        </w:rPr>
        <w:t xml:space="preserve"> r. i obejmuje swym zasięgiem województwo </w:t>
      </w:r>
      <w:r w:rsidR="00945FB7">
        <w:rPr>
          <w:rFonts w:eastAsia="Times New Roman" w:cstheme="minorHAnsi"/>
          <w:bCs/>
          <w:lang w:eastAsia="pl-PL"/>
        </w:rPr>
        <w:t>lubelskie.</w:t>
      </w:r>
    </w:p>
    <w:p w14:paraId="1DE134E8" w14:textId="3F7472DD" w:rsidR="008E5DA4" w:rsidRPr="006C29C3" w:rsidRDefault="00945FB7" w:rsidP="006C29C3">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r>
        <w:rPr>
          <w:rFonts w:eastAsia="Times New Roman" w:cstheme="minorHAnsi"/>
          <w:bCs/>
          <w:lang w:eastAsia="pl-PL"/>
        </w:rPr>
        <w:t xml:space="preserve">Udział w projekcie jest bezpłatny. </w:t>
      </w:r>
    </w:p>
    <w:p w14:paraId="74E9FA4C" w14:textId="4F341F1C" w:rsidR="009F3085" w:rsidRPr="009F3085" w:rsidRDefault="00292E8D" w:rsidP="009F3085">
      <w:pPr>
        <w:keepNext/>
        <w:spacing w:before="240" w:after="60" w:line="240" w:lineRule="auto"/>
        <w:jc w:val="center"/>
        <w:outlineLvl w:val="0"/>
        <w:rPr>
          <w:rFonts w:eastAsia="Times New Roman" w:cstheme="minorHAnsi"/>
          <w:b/>
          <w:bCs/>
          <w:kern w:val="32"/>
          <w:lang w:eastAsia="pl-PL"/>
        </w:rPr>
      </w:pPr>
      <w:bookmarkStart w:id="6" w:name="_Toc526813577"/>
      <w:r w:rsidRPr="009F3085">
        <w:rPr>
          <w:rFonts w:eastAsia="Times New Roman" w:cstheme="minorHAnsi"/>
          <w:b/>
          <w:bCs/>
          <w:kern w:val="32"/>
          <w:lang w:eastAsia="pl-PL"/>
        </w:rPr>
        <w:t xml:space="preserve">III </w:t>
      </w:r>
      <w:bookmarkEnd w:id="6"/>
      <w:r w:rsidR="00F00FCC" w:rsidRPr="009F3085">
        <w:rPr>
          <w:rFonts w:eastAsia="Times New Roman" w:cstheme="minorHAnsi"/>
          <w:b/>
          <w:bCs/>
          <w:kern w:val="32"/>
          <w:lang w:eastAsia="pl-PL"/>
        </w:rPr>
        <w:t>KRYTERIA REKRUTACJI</w:t>
      </w:r>
    </w:p>
    <w:p w14:paraId="007A7ED2" w14:textId="77777777" w:rsidR="00292E8D" w:rsidRPr="009F3085" w:rsidRDefault="00292E8D" w:rsidP="006C29C3">
      <w:pPr>
        <w:spacing w:after="0" w:line="240" w:lineRule="auto"/>
        <w:jc w:val="both"/>
        <w:rPr>
          <w:rFonts w:eastAsia="Times New Roman" w:cstheme="minorHAnsi"/>
          <w:lang w:eastAsia="pl-PL"/>
        </w:rPr>
      </w:pPr>
    </w:p>
    <w:p w14:paraId="6D5F58FB" w14:textId="77777777" w:rsidR="009F3085" w:rsidRPr="009F3085" w:rsidRDefault="009F3085" w:rsidP="009F3085">
      <w:pPr>
        <w:pStyle w:val="Akapitzlist"/>
        <w:numPr>
          <w:ilvl w:val="0"/>
          <w:numId w:val="2"/>
        </w:numPr>
        <w:tabs>
          <w:tab w:val="left" w:pos="284"/>
        </w:tabs>
        <w:spacing w:after="0" w:line="276" w:lineRule="auto"/>
        <w:ind w:hanging="644"/>
        <w:jc w:val="both"/>
        <w:rPr>
          <w:rFonts w:eastAsia="Times New Roman" w:cstheme="minorHAnsi"/>
          <w:bCs/>
          <w:lang w:eastAsia="pl-PL"/>
        </w:rPr>
      </w:pPr>
      <w:r w:rsidRPr="009F3085">
        <w:rPr>
          <w:rFonts w:eastAsia="Times New Roman" w:cstheme="minorHAnsi"/>
          <w:bCs/>
          <w:lang w:eastAsia="pl-PL"/>
        </w:rPr>
        <w:t>Rekrutacja odbywa się na zasadach otwartego naboru w trzech turach:</w:t>
      </w:r>
    </w:p>
    <w:p w14:paraId="65F39C05" w14:textId="65872A51" w:rsidR="00E3253A" w:rsidRDefault="005D3C42" w:rsidP="00E3253A">
      <w:pPr>
        <w:pStyle w:val="Akapitzlist"/>
        <w:tabs>
          <w:tab w:val="left" w:pos="567"/>
        </w:tabs>
        <w:spacing w:after="0" w:line="276" w:lineRule="auto"/>
        <w:ind w:left="644"/>
        <w:jc w:val="both"/>
        <w:rPr>
          <w:rFonts w:eastAsia="Times New Roman" w:cstheme="minorHAnsi"/>
          <w:b/>
          <w:u w:val="single"/>
          <w:lang w:eastAsia="pl-PL"/>
        </w:rPr>
      </w:pPr>
      <w:r>
        <w:rPr>
          <w:rFonts w:eastAsia="Times New Roman" w:cstheme="minorHAnsi"/>
          <w:b/>
          <w:u w:val="single"/>
          <w:lang w:eastAsia="pl-PL"/>
        </w:rPr>
        <w:t>I tura: 11.</w:t>
      </w:r>
      <w:bookmarkStart w:id="7" w:name="_GoBack"/>
      <w:bookmarkEnd w:id="7"/>
      <w:r w:rsidR="00E3253A">
        <w:rPr>
          <w:rFonts w:eastAsia="Times New Roman" w:cstheme="minorHAnsi"/>
          <w:b/>
          <w:u w:val="single"/>
          <w:lang w:eastAsia="pl-PL"/>
        </w:rPr>
        <w:t>2024 r.</w:t>
      </w:r>
    </w:p>
    <w:p w14:paraId="4DB5552A" w14:textId="4BEDA1D9" w:rsidR="00E3253A" w:rsidRDefault="005D3C42" w:rsidP="00E3253A">
      <w:pPr>
        <w:pStyle w:val="Akapitzlist"/>
        <w:tabs>
          <w:tab w:val="left" w:pos="567"/>
        </w:tabs>
        <w:spacing w:after="0" w:line="276" w:lineRule="auto"/>
        <w:ind w:left="644"/>
        <w:jc w:val="both"/>
        <w:rPr>
          <w:rFonts w:eastAsia="Times New Roman" w:cstheme="minorHAnsi"/>
          <w:b/>
          <w:u w:val="single"/>
          <w:lang w:eastAsia="pl-PL"/>
        </w:rPr>
      </w:pPr>
      <w:r>
        <w:rPr>
          <w:rFonts w:eastAsia="Times New Roman" w:cstheme="minorHAnsi"/>
          <w:b/>
          <w:u w:val="single"/>
          <w:lang w:eastAsia="pl-PL"/>
        </w:rPr>
        <w:t>II tura: 01.2025</w:t>
      </w:r>
      <w:r w:rsidR="00E3253A">
        <w:rPr>
          <w:rFonts w:eastAsia="Times New Roman" w:cstheme="minorHAnsi"/>
          <w:b/>
          <w:u w:val="single"/>
          <w:lang w:eastAsia="pl-PL"/>
        </w:rPr>
        <w:t xml:space="preserve"> r.</w:t>
      </w:r>
    </w:p>
    <w:p w14:paraId="409114EF" w14:textId="24795647" w:rsidR="00E3253A" w:rsidRDefault="005D3C42" w:rsidP="00E3253A">
      <w:pPr>
        <w:pStyle w:val="Akapitzlist"/>
        <w:tabs>
          <w:tab w:val="left" w:pos="567"/>
        </w:tabs>
        <w:spacing w:after="0" w:line="276" w:lineRule="auto"/>
        <w:ind w:left="644"/>
        <w:jc w:val="both"/>
        <w:rPr>
          <w:rFonts w:eastAsia="Times New Roman" w:cstheme="minorHAnsi"/>
          <w:b/>
          <w:u w:val="single"/>
          <w:lang w:eastAsia="pl-PL"/>
        </w:rPr>
      </w:pPr>
      <w:r>
        <w:rPr>
          <w:rFonts w:eastAsia="Times New Roman" w:cstheme="minorHAnsi"/>
          <w:b/>
          <w:u w:val="single"/>
          <w:lang w:eastAsia="pl-PL"/>
        </w:rPr>
        <w:t>III tura: 03.2025</w:t>
      </w:r>
      <w:r w:rsidR="00E3253A">
        <w:rPr>
          <w:rFonts w:eastAsia="Times New Roman" w:cstheme="minorHAnsi"/>
          <w:b/>
          <w:u w:val="single"/>
          <w:lang w:eastAsia="pl-PL"/>
        </w:rPr>
        <w:t xml:space="preserve"> r.</w:t>
      </w:r>
    </w:p>
    <w:p w14:paraId="01C6FC7F" w14:textId="37D13911" w:rsidR="009F3085" w:rsidRPr="009F3085" w:rsidRDefault="009F3085" w:rsidP="009F3085">
      <w:pPr>
        <w:pStyle w:val="Default"/>
        <w:numPr>
          <w:ilvl w:val="0"/>
          <w:numId w:val="2"/>
        </w:numPr>
        <w:ind w:left="284" w:hanging="284"/>
        <w:rPr>
          <w:rFonts w:asciiTheme="minorHAnsi" w:hAnsiTheme="minorHAnsi" w:cstheme="minorHAnsi"/>
          <w:sz w:val="22"/>
          <w:szCs w:val="22"/>
        </w:rPr>
      </w:pPr>
      <w:r w:rsidRPr="009F3085">
        <w:rPr>
          <w:rFonts w:asciiTheme="minorHAnsi" w:hAnsiTheme="minorHAnsi" w:cstheme="minorHAnsi"/>
          <w:sz w:val="22"/>
          <w:szCs w:val="22"/>
        </w:rPr>
        <w:t xml:space="preserve">Warunkiem niezbędnym do udziału w rekrutacji jest złożenie poprawnie wypełnionego formularza </w:t>
      </w:r>
      <w:r w:rsidR="00994BBC">
        <w:rPr>
          <w:rFonts w:asciiTheme="minorHAnsi" w:hAnsiTheme="minorHAnsi" w:cstheme="minorHAnsi"/>
          <w:sz w:val="22"/>
          <w:szCs w:val="22"/>
        </w:rPr>
        <w:t>zgłoszeniowego</w:t>
      </w:r>
      <w:r w:rsidRPr="009F3085">
        <w:rPr>
          <w:rFonts w:asciiTheme="minorHAnsi" w:hAnsiTheme="minorHAnsi" w:cstheme="minorHAnsi"/>
          <w:sz w:val="22"/>
          <w:szCs w:val="22"/>
        </w:rPr>
        <w:t xml:space="preserve"> wraz z załącznikami oraz spełnienie warunków formalnych obligatoryjnych, o których mowa w cz. III, pkt. 4 Regulaminu. </w:t>
      </w:r>
    </w:p>
    <w:p w14:paraId="3BBD135F" w14:textId="70D917A8" w:rsidR="009F3085" w:rsidRPr="009F3085" w:rsidRDefault="009F3085" w:rsidP="009F3085">
      <w:pPr>
        <w:pStyle w:val="Akapitzlist"/>
        <w:numPr>
          <w:ilvl w:val="0"/>
          <w:numId w:val="2"/>
        </w:numPr>
        <w:tabs>
          <w:tab w:val="left" w:pos="284"/>
        </w:tabs>
        <w:spacing w:after="0" w:line="276" w:lineRule="auto"/>
        <w:ind w:left="284" w:hanging="284"/>
        <w:jc w:val="both"/>
        <w:rPr>
          <w:rFonts w:eastAsia="Times New Roman" w:cstheme="minorHAnsi"/>
          <w:b/>
          <w:u w:val="single"/>
          <w:lang w:eastAsia="pl-PL"/>
        </w:rPr>
      </w:pPr>
      <w:r w:rsidRPr="009F3085">
        <w:rPr>
          <w:rFonts w:eastAsia="Times New Roman" w:cstheme="minorHAnsi"/>
          <w:b/>
          <w:u w:val="single"/>
          <w:lang w:eastAsia="pl-PL"/>
        </w:rPr>
        <w:t xml:space="preserve">Formularz </w:t>
      </w:r>
      <w:r w:rsidR="00994BBC">
        <w:rPr>
          <w:rFonts w:eastAsia="Times New Roman" w:cstheme="minorHAnsi"/>
          <w:b/>
          <w:u w:val="single"/>
          <w:lang w:eastAsia="pl-PL"/>
        </w:rPr>
        <w:t>zgłoszeniowy</w:t>
      </w:r>
      <w:r w:rsidRPr="009F3085">
        <w:rPr>
          <w:rFonts w:eastAsia="Times New Roman" w:cstheme="minorHAnsi"/>
          <w:b/>
          <w:u w:val="single"/>
          <w:lang w:eastAsia="pl-PL"/>
        </w:rPr>
        <w:t xml:space="preserve"> Kandydata/</w:t>
      </w:r>
      <w:r>
        <w:rPr>
          <w:rFonts w:eastAsia="Times New Roman" w:cstheme="minorHAnsi"/>
          <w:b/>
          <w:u w:val="single"/>
          <w:lang w:eastAsia="pl-PL"/>
        </w:rPr>
        <w:t>-tki</w:t>
      </w:r>
      <w:r w:rsidRPr="009F3085">
        <w:rPr>
          <w:rFonts w:eastAsia="Times New Roman" w:cstheme="minorHAnsi"/>
          <w:b/>
          <w:u w:val="single"/>
          <w:lang w:eastAsia="pl-PL"/>
        </w:rPr>
        <w:t xml:space="preserve"> po ocenie spełnienia kryteriów formalnych obligatoryjnych oceniany jest pod kątem spełniania kryteriów premiujących opisanych w mowa w cz. III, pkt. </w:t>
      </w:r>
      <w:r>
        <w:rPr>
          <w:rFonts w:eastAsia="Times New Roman" w:cstheme="minorHAnsi"/>
          <w:b/>
          <w:u w:val="single"/>
          <w:lang w:eastAsia="pl-PL"/>
        </w:rPr>
        <w:t>5</w:t>
      </w:r>
      <w:r w:rsidRPr="009F3085">
        <w:rPr>
          <w:rFonts w:eastAsia="Times New Roman" w:cstheme="minorHAnsi"/>
          <w:b/>
          <w:u w:val="single"/>
          <w:lang w:eastAsia="pl-PL"/>
        </w:rPr>
        <w:t xml:space="preserve"> Regulaminu.</w:t>
      </w:r>
      <w:r>
        <w:rPr>
          <w:rFonts w:eastAsia="Times New Roman" w:cstheme="minorHAnsi"/>
          <w:b/>
          <w:u w:val="single"/>
          <w:lang w:eastAsia="pl-PL"/>
        </w:rPr>
        <w:t xml:space="preserve"> </w:t>
      </w:r>
      <w:r w:rsidRPr="009F3085">
        <w:rPr>
          <w:rFonts w:eastAsia="Times New Roman" w:cstheme="minorHAnsi"/>
          <w:b/>
          <w:u w:val="single"/>
          <w:lang w:eastAsia="pl-PL"/>
        </w:rPr>
        <w:t>Spełnienie kryteriów premiujących skutkuje przyznaniem dodatkowych punktów w procesie rekrutacji.</w:t>
      </w:r>
    </w:p>
    <w:p w14:paraId="1FD9C166" w14:textId="24DF7CA8" w:rsidR="00AB70E6" w:rsidRPr="009F3085" w:rsidRDefault="00AB70E6" w:rsidP="009F3085">
      <w:pPr>
        <w:pStyle w:val="Akapitzlist"/>
        <w:numPr>
          <w:ilvl w:val="0"/>
          <w:numId w:val="2"/>
        </w:numPr>
        <w:tabs>
          <w:tab w:val="left" w:pos="284"/>
        </w:tabs>
        <w:spacing w:after="0" w:line="276" w:lineRule="auto"/>
        <w:ind w:left="142" w:hanging="142"/>
        <w:jc w:val="both"/>
        <w:rPr>
          <w:rFonts w:eastAsia="Times New Roman" w:cstheme="minorHAnsi"/>
          <w:b/>
          <w:u w:val="single"/>
          <w:lang w:eastAsia="pl-PL"/>
        </w:rPr>
      </w:pPr>
      <w:r w:rsidRPr="009F3085">
        <w:rPr>
          <w:rFonts w:eastAsia="Times New Roman" w:cstheme="minorHAnsi"/>
          <w:b/>
          <w:u w:val="single"/>
          <w:lang w:eastAsia="pl-PL"/>
        </w:rPr>
        <w:t>Kryteria formalne</w:t>
      </w:r>
      <w:r w:rsidR="009F3085">
        <w:rPr>
          <w:rFonts w:eastAsia="Times New Roman" w:cstheme="minorHAnsi"/>
          <w:b/>
          <w:u w:val="single"/>
          <w:lang w:eastAsia="pl-PL"/>
        </w:rPr>
        <w:t xml:space="preserve"> (obligatoryjne):</w:t>
      </w:r>
    </w:p>
    <w:p w14:paraId="3268F565" w14:textId="2F582F66" w:rsidR="00AB70E6" w:rsidRDefault="009F3085" w:rsidP="009F3085">
      <w:pPr>
        <w:pStyle w:val="Akapitzlist"/>
        <w:numPr>
          <w:ilvl w:val="4"/>
          <w:numId w:val="1"/>
        </w:numPr>
        <w:tabs>
          <w:tab w:val="left" w:pos="426"/>
        </w:tabs>
        <w:spacing w:after="0" w:line="276" w:lineRule="auto"/>
        <w:jc w:val="both"/>
        <w:rPr>
          <w:rFonts w:eastAsia="Times New Roman" w:cstheme="minorHAnsi"/>
          <w:bCs/>
          <w:lang w:eastAsia="pl-PL"/>
        </w:rPr>
      </w:pPr>
      <w:r w:rsidRPr="009F3085">
        <w:rPr>
          <w:rFonts w:eastAsia="Times New Roman" w:cstheme="minorHAnsi"/>
          <w:bCs/>
          <w:lang w:eastAsia="pl-PL"/>
        </w:rPr>
        <w:lastRenderedPageBreak/>
        <w:t>Osoba dorosła powyżej 18 roku życia – dokument potwierdzający kryterium pełnoletności</w:t>
      </w:r>
      <w:r w:rsidR="005D13D4">
        <w:rPr>
          <w:rFonts w:eastAsia="Times New Roman" w:cstheme="minorHAnsi"/>
          <w:bCs/>
          <w:lang w:eastAsia="pl-PL"/>
        </w:rPr>
        <w:t xml:space="preserve"> (do wglądu)</w:t>
      </w:r>
    </w:p>
    <w:p w14:paraId="37AFFED9" w14:textId="2742BB61" w:rsidR="009F3085" w:rsidRDefault="009F3085" w:rsidP="009F3085">
      <w:pPr>
        <w:pStyle w:val="Akapitzlist"/>
        <w:numPr>
          <w:ilvl w:val="4"/>
          <w:numId w:val="1"/>
        </w:numPr>
        <w:tabs>
          <w:tab w:val="left" w:pos="426"/>
        </w:tabs>
        <w:spacing w:after="0" w:line="276" w:lineRule="auto"/>
        <w:jc w:val="both"/>
        <w:rPr>
          <w:rFonts w:eastAsia="Times New Roman" w:cstheme="minorHAnsi"/>
          <w:bCs/>
          <w:lang w:eastAsia="pl-PL"/>
        </w:rPr>
      </w:pPr>
      <w:r w:rsidRPr="009F3085">
        <w:rPr>
          <w:rFonts w:eastAsia="Times New Roman" w:cstheme="minorHAnsi"/>
          <w:bCs/>
          <w:lang w:eastAsia="pl-PL"/>
        </w:rPr>
        <w:t xml:space="preserve">Osoba zamieszkująca na terenie województwa lubelskiego – </w:t>
      </w:r>
      <w:r>
        <w:rPr>
          <w:rFonts w:eastAsia="Times New Roman" w:cstheme="minorHAnsi"/>
          <w:bCs/>
          <w:lang w:eastAsia="pl-PL"/>
        </w:rPr>
        <w:t>oświadczenie</w:t>
      </w:r>
      <w:r w:rsidRPr="009F3085">
        <w:rPr>
          <w:rFonts w:eastAsia="Times New Roman" w:cstheme="minorHAnsi"/>
          <w:bCs/>
          <w:lang w:eastAsia="pl-PL"/>
        </w:rPr>
        <w:t xml:space="preserve"> potwierdzające </w:t>
      </w:r>
      <w:r w:rsidRPr="00982D5E">
        <w:rPr>
          <w:rFonts w:eastAsia="Times New Roman" w:cstheme="minorHAnsi"/>
          <w:bCs/>
          <w:lang w:eastAsia="pl-PL"/>
        </w:rPr>
        <w:t xml:space="preserve">status osoby zamieszkującej na terenie województwa lubelskiego - załącznik numer 1 do Formularza </w:t>
      </w:r>
      <w:r w:rsidR="00994BBC">
        <w:rPr>
          <w:rFonts w:eastAsia="Times New Roman" w:cstheme="minorHAnsi"/>
          <w:bCs/>
          <w:lang w:eastAsia="pl-PL"/>
        </w:rPr>
        <w:t>zgłoszeniowego</w:t>
      </w:r>
      <w:r w:rsidRPr="00982D5E">
        <w:rPr>
          <w:rFonts w:eastAsia="Times New Roman" w:cstheme="minorHAnsi"/>
          <w:bCs/>
          <w:lang w:eastAsia="pl-PL"/>
        </w:rPr>
        <w:t>;</w:t>
      </w:r>
    </w:p>
    <w:p w14:paraId="7A8BC7BE" w14:textId="54C3C41A" w:rsidR="009F3085" w:rsidRDefault="009F3085" w:rsidP="009F3085">
      <w:pPr>
        <w:pStyle w:val="Akapitzlist"/>
        <w:numPr>
          <w:ilvl w:val="4"/>
          <w:numId w:val="1"/>
        </w:numPr>
        <w:tabs>
          <w:tab w:val="left" w:pos="426"/>
        </w:tabs>
        <w:spacing w:after="0" w:line="276" w:lineRule="auto"/>
        <w:jc w:val="both"/>
        <w:rPr>
          <w:rFonts w:eastAsia="Times New Roman" w:cstheme="minorHAnsi"/>
          <w:bCs/>
          <w:lang w:eastAsia="pl-PL"/>
        </w:rPr>
      </w:pPr>
      <w:r w:rsidRPr="009F3085">
        <w:rPr>
          <w:rFonts w:eastAsia="Times New Roman" w:cstheme="minorHAnsi"/>
          <w:bCs/>
          <w:lang w:eastAsia="pl-PL"/>
        </w:rPr>
        <w:t>Osoba bez zatrudnienia –</w:t>
      </w:r>
      <w:r>
        <w:rPr>
          <w:rFonts w:eastAsia="Times New Roman" w:cstheme="minorHAnsi"/>
          <w:bCs/>
          <w:lang w:eastAsia="pl-PL"/>
        </w:rPr>
        <w:t xml:space="preserve"> </w:t>
      </w:r>
      <w:r w:rsidRPr="009F3085">
        <w:rPr>
          <w:rFonts w:eastAsia="Times New Roman" w:cstheme="minorHAnsi"/>
          <w:bCs/>
          <w:lang w:eastAsia="pl-PL"/>
        </w:rPr>
        <w:t>zaświadczenie z Powiatowego Urzędu Pracy (PUP) o pozostawaniu osobą bezrobotną w tym długotrwale bezrobotną;</w:t>
      </w:r>
    </w:p>
    <w:p w14:paraId="11BA5B0B" w14:textId="46BBB13A" w:rsidR="009F3085" w:rsidRPr="009F3085" w:rsidRDefault="009F3085" w:rsidP="009F3085">
      <w:pPr>
        <w:pStyle w:val="Akapitzlist"/>
        <w:numPr>
          <w:ilvl w:val="4"/>
          <w:numId w:val="1"/>
        </w:numPr>
        <w:tabs>
          <w:tab w:val="left" w:pos="426"/>
        </w:tabs>
        <w:spacing w:after="0" w:line="276" w:lineRule="auto"/>
        <w:jc w:val="both"/>
        <w:rPr>
          <w:rFonts w:eastAsia="Times New Roman" w:cstheme="minorHAnsi"/>
          <w:bCs/>
          <w:lang w:eastAsia="pl-PL"/>
        </w:rPr>
      </w:pPr>
      <w:r w:rsidRPr="009F3085">
        <w:rPr>
          <w:rFonts w:eastAsia="Times New Roman" w:cstheme="minorHAnsi"/>
          <w:bCs/>
          <w:lang w:eastAsia="pl-PL"/>
        </w:rPr>
        <w:t>Osoba wykluczona społecznie, zagrożona ubóstwem lub wykluczeniem społecznym –</w:t>
      </w:r>
      <w:r>
        <w:rPr>
          <w:rFonts w:eastAsia="Times New Roman" w:cstheme="minorHAnsi"/>
          <w:bCs/>
          <w:lang w:eastAsia="pl-PL"/>
        </w:rPr>
        <w:t>z</w:t>
      </w:r>
      <w:r w:rsidRPr="009F3085">
        <w:rPr>
          <w:rFonts w:eastAsia="Times New Roman" w:cstheme="minorHAnsi"/>
          <w:bCs/>
          <w:lang w:eastAsia="pl-PL"/>
        </w:rPr>
        <w:t xml:space="preserve">aświadczenie o byciu osobą wykluczoną społecznie, zagrożoną ubóstwem lub wykluczeniem społecznym – </w:t>
      </w:r>
      <w:r>
        <w:rPr>
          <w:rFonts w:eastAsia="Times New Roman" w:cstheme="minorHAnsi"/>
          <w:bCs/>
          <w:lang w:eastAsia="pl-PL"/>
        </w:rPr>
        <w:t>np. OPS</w:t>
      </w:r>
    </w:p>
    <w:p w14:paraId="35437BA8" w14:textId="77777777" w:rsidR="009F3085" w:rsidRPr="009F3085" w:rsidRDefault="009F3085" w:rsidP="009F3085">
      <w:pPr>
        <w:pStyle w:val="Akapitzlist"/>
        <w:tabs>
          <w:tab w:val="left" w:pos="426"/>
        </w:tabs>
        <w:spacing w:after="0" w:line="276" w:lineRule="auto"/>
        <w:ind w:left="928"/>
        <w:jc w:val="both"/>
        <w:rPr>
          <w:rFonts w:eastAsia="Times New Roman" w:cstheme="minorHAnsi"/>
          <w:bCs/>
          <w:lang w:eastAsia="pl-PL"/>
        </w:rPr>
      </w:pPr>
      <w:r w:rsidRPr="009F3085">
        <w:rPr>
          <w:rFonts w:eastAsia="Times New Roman" w:cstheme="minorHAnsi"/>
          <w:bCs/>
          <w:lang w:eastAsia="pl-PL"/>
        </w:rPr>
        <w:t>lub</w:t>
      </w:r>
    </w:p>
    <w:p w14:paraId="3D604FA8" w14:textId="0C9FE262" w:rsidR="009F3085" w:rsidRDefault="009F3085" w:rsidP="009F3085">
      <w:pPr>
        <w:pStyle w:val="Akapitzlist"/>
        <w:tabs>
          <w:tab w:val="left" w:pos="426"/>
        </w:tabs>
        <w:spacing w:after="0" w:line="276" w:lineRule="auto"/>
        <w:ind w:left="928"/>
        <w:jc w:val="both"/>
        <w:rPr>
          <w:rFonts w:eastAsia="Times New Roman" w:cstheme="minorHAnsi"/>
          <w:bCs/>
          <w:lang w:eastAsia="pl-PL"/>
        </w:rPr>
      </w:pPr>
      <w:r w:rsidRPr="009F3085">
        <w:rPr>
          <w:rFonts w:eastAsia="Times New Roman" w:cstheme="minorHAnsi"/>
          <w:bCs/>
          <w:lang w:eastAsia="pl-PL"/>
        </w:rPr>
        <w:t xml:space="preserve">Oświadczenie o byciu osobą wykluczoną społecznie, zagrożoną ubóstwem lub wykluczeniem społecznym – stanowiące załącznik nr 3 do Formularza </w:t>
      </w:r>
      <w:bookmarkStart w:id="8" w:name="_Hlk167831134"/>
      <w:r w:rsidR="00994BBC">
        <w:rPr>
          <w:rFonts w:eastAsia="Times New Roman" w:cstheme="minorHAnsi"/>
          <w:bCs/>
          <w:lang w:eastAsia="pl-PL"/>
        </w:rPr>
        <w:t>Zgłoszeniowego</w:t>
      </w:r>
      <w:r w:rsidRPr="009F3085">
        <w:rPr>
          <w:rFonts w:eastAsia="Times New Roman" w:cstheme="minorHAnsi"/>
          <w:bCs/>
          <w:lang w:eastAsia="pl-PL"/>
        </w:rPr>
        <w:t>.</w:t>
      </w:r>
      <w:bookmarkEnd w:id="8"/>
    </w:p>
    <w:p w14:paraId="4959E6D3" w14:textId="5F08E05B" w:rsidR="009F3085" w:rsidRPr="009F3085" w:rsidRDefault="009F3085" w:rsidP="009F3085">
      <w:pPr>
        <w:pStyle w:val="Akapitzlist"/>
        <w:numPr>
          <w:ilvl w:val="4"/>
          <w:numId w:val="1"/>
        </w:numPr>
        <w:tabs>
          <w:tab w:val="left" w:pos="426"/>
        </w:tabs>
        <w:spacing w:after="0" w:line="276" w:lineRule="auto"/>
        <w:jc w:val="both"/>
        <w:rPr>
          <w:rFonts w:eastAsia="Times New Roman" w:cstheme="minorHAnsi"/>
          <w:bCs/>
          <w:lang w:eastAsia="pl-PL"/>
        </w:rPr>
      </w:pPr>
      <w:r w:rsidRPr="009F3085">
        <w:rPr>
          <w:rFonts w:eastAsia="Times New Roman" w:cstheme="minorHAnsi"/>
          <w:bCs/>
          <w:lang w:eastAsia="pl-PL"/>
        </w:rPr>
        <w:t xml:space="preserve">Osoba nieotrzymująca jednocześnie wsparcia w projekcie dofinansowywanym ze środków EFS+ - oświadczenie o braku jednoczesnego korzystania ze wsparcia w więcej niż jednym projekcie dofinansowanym ze środków EFS+ - stanowiące załącznik nr 4 do Formularza </w:t>
      </w:r>
      <w:r w:rsidR="00994BBC">
        <w:rPr>
          <w:rFonts w:eastAsia="Times New Roman" w:cstheme="minorHAnsi"/>
          <w:bCs/>
          <w:lang w:eastAsia="pl-PL"/>
        </w:rPr>
        <w:t>Zgłoszeniowego</w:t>
      </w:r>
      <w:r w:rsidR="00994BBC" w:rsidRPr="009F3085">
        <w:rPr>
          <w:rFonts w:eastAsia="Times New Roman" w:cstheme="minorHAnsi"/>
          <w:bCs/>
          <w:lang w:eastAsia="pl-PL"/>
        </w:rPr>
        <w:t>.</w:t>
      </w:r>
    </w:p>
    <w:p w14:paraId="162A12DF" w14:textId="77777777" w:rsidR="00B02348" w:rsidRPr="00B02348" w:rsidRDefault="00B02348" w:rsidP="00B02348">
      <w:pPr>
        <w:pStyle w:val="Akapitzlist"/>
        <w:tabs>
          <w:tab w:val="left" w:pos="426"/>
        </w:tabs>
        <w:spacing w:after="0" w:line="276" w:lineRule="auto"/>
        <w:ind w:left="1364"/>
        <w:jc w:val="both"/>
        <w:rPr>
          <w:rFonts w:eastAsia="Times New Roman" w:cstheme="minorHAnsi"/>
          <w:bCs/>
          <w:lang w:eastAsia="pl-PL"/>
        </w:rPr>
      </w:pPr>
    </w:p>
    <w:p w14:paraId="593B0457" w14:textId="2EA2A7F4" w:rsidR="00292E8D" w:rsidRPr="006C29C3" w:rsidRDefault="00C2799A" w:rsidP="003F124E">
      <w:pPr>
        <w:tabs>
          <w:tab w:val="left" w:pos="426"/>
        </w:tabs>
        <w:spacing w:after="0" w:line="276" w:lineRule="auto"/>
        <w:ind w:left="284"/>
        <w:jc w:val="both"/>
        <w:rPr>
          <w:rFonts w:eastAsia="Times New Roman" w:cstheme="minorHAnsi"/>
          <w:b/>
          <w:lang w:eastAsia="pl-PL"/>
        </w:rPr>
      </w:pPr>
      <w:r w:rsidRPr="006C29C3">
        <w:rPr>
          <w:rFonts w:eastAsia="Times New Roman" w:cstheme="minorHAnsi"/>
          <w:b/>
          <w:lang w:eastAsia="pl-PL"/>
        </w:rPr>
        <w:t>2</w:t>
      </w:r>
      <w:r w:rsidRPr="006C29C3">
        <w:rPr>
          <w:rFonts w:eastAsia="Times New Roman" w:cstheme="minorHAnsi"/>
          <w:bCs/>
          <w:lang w:eastAsia="pl-PL"/>
        </w:rPr>
        <w:t xml:space="preserve">. </w:t>
      </w:r>
      <w:r w:rsidR="00292E8D" w:rsidRPr="006C29C3">
        <w:rPr>
          <w:rFonts w:eastAsia="Times New Roman" w:cstheme="minorHAnsi"/>
          <w:bCs/>
          <w:lang w:eastAsia="pl-PL"/>
        </w:rPr>
        <w:t xml:space="preserve">  </w:t>
      </w:r>
      <w:r w:rsidR="00AB70E6" w:rsidRPr="006C29C3">
        <w:rPr>
          <w:rFonts w:eastAsia="Times New Roman" w:cstheme="minorHAnsi"/>
          <w:b/>
          <w:u w:val="single"/>
          <w:lang w:eastAsia="pl-PL"/>
        </w:rPr>
        <w:t>Kryteria premiujące:</w:t>
      </w:r>
    </w:p>
    <w:p w14:paraId="1D8424B8" w14:textId="25B3566A" w:rsidR="00AB70E6" w:rsidRPr="00036198" w:rsidRDefault="00AB70E6" w:rsidP="003F124E">
      <w:pPr>
        <w:tabs>
          <w:tab w:val="left" w:pos="426"/>
        </w:tabs>
        <w:spacing w:after="0" w:line="276" w:lineRule="auto"/>
        <w:ind w:left="284"/>
        <w:jc w:val="both"/>
        <w:rPr>
          <w:rFonts w:eastAsia="Times New Roman" w:cstheme="minorHAnsi"/>
          <w:bCs/>
          <w:lang w:eastAsia="pl-PL"/>
        </w:rPr>
      </w:pPr>
      <w:r w:rsidRPr="00036198">
        <w:rPr>
          <w:rFonts w:eastAsia="Times New Roman" w:cstheme="minorHAnsi"/>
          <w:bCs/>
          <w:lang w:eastAsia="pl-PL"/>
        </w:rPr>
        <w:t xml:space="preserve">Kryteria premiujące </w:t>
      </w:r>
      <w:r w:rsidR="00E031A1">
        <w:rPr>
          <w:rFonts w:eastAsia="Times New Roman" w:cstheme="minorHAnsi"/>
          <w:bCs/>
          <w:lang w:eastAsia="pl-PL"/>
        </w:rPr>
        <w:t>to kryteria, za które kand</w:t>
      </w:r>
      <w:r w:rsidR="005E0984" w:rsidRPr="00036198">
        <w:rPr>
          <w:rFonts w:eastAsia="Times New Roman" w:cstheme="minorHAnsi"/>
          <w:bCs/>
          <w:lang w:eastAsia="pl-PL"/>
        </w:rPr>
        <w:t>ydaci/-tki mogą otrzymać dodatkowe punkty</w:t>
      </w:r>
      <w:r w:rsidR="00036198" w:rsidRPr="00036198">
        <w:rPr>
          <w:rFonts w:eastAsia="Times New Roman" w:cstheme="minorHAnsi"/>
          <w:bCs/>
          <w:lang w:eastAsia="pl-PL"/>
        </w:rPr>
        <w:t>:</w:t>
      </w:r>
    </w:p>
    <w:p w14:paraId="5E6824BD" w14:textId="0C3BD57F" w:rsidR="00982D5E" w:rsidRPr="00036198" w:rsidRDefault="00916048" w:rsidP="00640578">
      <w:pPr>
        <w:pStyle w:val="Akapitzlist"/>
        <w:numPr>
          <w:ilvl w:val="0"/>
          <w:numId w:val="22"/>
        </w:numPr>
        <w:tabs>
          <w:tab w:val="left" w:pos="851"/>
        </w:tabs>
        <w:rPr>
          <w:lang w:eastAsia="pl-PL"/>
        </w:rPr>
      </w:pPr>
      <w:r w:rsidRPr="00036198">
        <w:rPr>
          <w:b/>
          <w:bCs/>
          <w:lang w:eastAsia="pl-PL"/>
        </w:rPr>
        <w:t>Osoba bierna zawodowo (10 pkt</w:t>
      </w:r>
      <w:r w:rsidRPr="00036198">
        <w:rPr>
          <w:lang w:eastAsia="pl-PL"/>
        </w:rPr>
        <w:t xml:space="preserve">) - zaświadczenie z Zakładu Ubezpieczeń Społecznych (ZUS) o pozostawaniu osobą niepracującą oraz oświadczenie o pozostawaniu bez pracy, nieposzukująca zatrudnienia – stanowiący załącznik nr 2 do Formularza </w:t>
      </w:r>
      <w:r w:rsidR="00994BBC">
        <w:rPr>
          <w:rFonts w:eastAsia="Times New Roman" w:cstheme="minorHAnsi"/>
          <w:bCs/>
          <w:lang w:eastAsia="pl-PL"/>
        </w:rPr>
        <w:t>Zgłoszeniowego</w:t>
      </w:r>
      <w:r w:rsidR="00994BBC" w:rsidRPr="009F3085">
        <w:rPr>
          <w:rFonts w:eastAsia="Times New Roman" w:cstheme="minorHAnsi"/>
          <w:bCs/>
          <w:lang w:eastAsia="pl-PL"/>
        </w:rPr>
        <w:t>.</w:t>
      </w:r>
      <w:r w:rsidRPr="00036198">
        <w:rPr>
          <w:lang w:eastAsia="pl-PL"/>
        </w:rPr>
        <w:t>.</w:t>
      </w:r>
    </w:p>
    <w:p w14:paraId="77453A05" w14:textId="2E154F26" w:rsidR="00982D5E" w:rsidRPr="00036198" w:rsidRDefault="00916048" w:rsidP="00640578">
      <w:pPr>
        <w:pStyle w:val="Akapitzlist"/>
        <w:numPr>
          <w:ilvl w:val="0"/>
          <w:numId w:val="22"/>
        </w:numPr>
        <w:tabs>
          <w:tab w:val="left" w:pos="851"/>
        </w:tabs>
        <w:rPr>
          <w:lang w:eastAsia="pl-PL"/>
        </w:rPr>
      </w:pPr>
      <w:r w:rsidRPr="00036198">
        <w:rPr>
          <w:b/>
          <w:bCs/>
          <w:lang w:eastAsia="pl-PL"/>
        </w:rPr>
        <w:t>Osoba wielokrotnie wykluczona z powodu jednej lub więcej przesłanek z Wytycznych dotyczących realizacji projektu z udziałem EFS+  (10 pkt)</w:t>
      </w:r>
      <w:r w:rsidRPr="00036198">
        <w:rPr>
          <w:lang w:eastAsia="pl-PL"/>
        </w:rPr>
        <w:t xml:space="preserve"> - </w:t>
      </w:r>
      <w:r w:rsidR="00036198" w:rsidRPr="00036198">
        <w:rPr>
          <w:lang w:eastAsia="pl-PL"/>
        </w:rPr>
        <w:t xml:space="preserve">zaświadczenie z odpowiedniej instytucji, oświadczenie – stanowiące załącznik nr 3 do Formularza </w:t>
      </w:r>
      <w:r w:rsidR="00994BBC">
        <w:rPr>
          <w:rFonts w:eastAsia="Times New Roman" w:cstheme="minorHAnsi"/>
          <w:bCs/>
          <w:lang w:eastAsia="pl-PL"/>
        </w:rPr>
        <w:t>Zgłoszeniowego</w:t>
      </w:r>
      <w:r w:rsidR="00994BBC" w:rsidRPr="009F3085">
        <w:rPr>
          <w:rFonts w:eastAsia="Times New Roman" w:cstheme="minorHAnsi"/>
          <w:bCs/>
          <w:lang w:eastAsia="pl-PL"/>
        </w:rPr>
        <w:t>.</w:t>
      </w:r>
    </w:p>
    <w:p w14:paraId="2ACDF65E" w14:textId="63268C92" w:rsidR="00982D5E" w:rsidRPr="00036198" w:rsidRDefault="00916048" w:rsidP="00640578">
      <w:pPr>
        <w:pStyle w:val="Akapitzlist"/>
        <w:numPr>
          <w:ilvl w:val="0"/>
          <w:numId w:val="22"/>
        </w:numPr>
        <w:tabs>
          <w:tab w:val="left" w:pos="851"/>
        </w:tabs>
        <w:rPr>
          <w:lang w:eastAsia="pl-PL"/>
        </w:rPr>
      </w:pPr>
      <w:r w:rsidRPr="00036198">
        <w:rPr>
          <w:b/>
          <w:bCs/>
          <w:lang w:eastAsia="pl-PL"/>
        </w:rPr>
        <w:t>Osoba z niepełnosprawnością w stopniu znacznym, umiarkowanym i/lub z niepełnosprawnościami sprzężonymi i/lub osoby z zaburzeniami psychicznymi w tym osoby z niepełnosprawnością intelektualną i osoby z całościowymi zaburzeniami rozwojowymi  (</w:t>
      </w:r>
      <w:r w:rsidR="00036198">
        <w:rPr>
          <w:b/>
          <w:bCs/>
          <w:lang w:eastAsia="pl-PL"/>
        </w:rPr>
        <w:t xml:space="preserve">10 </w:t>
      </w:r>
      <w:r w:rsidRPr="00036198">
        <w:rPr>
          <w:b/>
          <w:bCs/>
          <w:lang w:eastAsia="pl-PL"/>
        </w:rPr>
        <w:t>pkt.)</w:t>
      </w:r>
      <w:r w:rsidRPr="00036198">
        <w:rPr>
          <w:lang w:eastAsia="pl-PL"/>
        </w:rPr>
        <w:t xml:space="preserve"> - orzeczenie wydane zgodnie z ustawą z dnia 27 sierpnia 1997 roku o rehabilitacji zawodowej i społecznej oraz zatrudnianiu osób z niepełnosprawnością lub inny dokument potwierdzający stan zdrowia wydany zgodnie z ustawą z dnia 19 sierpnia 1997 roku o ochronie zdrowia. </w:t>
      </w:r>
    </w:p>
    <w:p w14:paraId="271D3C58" w14:textId="2BAD1ECB" w:rsidR="00982D5E" w:rsidRPr="00036198" w:rsidRDefault="00916048" w:rsidP="00640578">
      <w:pPr>
        <w:pStyle w:val="Akapitzlist"/>
        <w:numPr>
          <w:ilvl w:val="0"/>
          <w:numId w:val="22"/>
        </w:numPr>
        <w:tabs>
          <w:tab w:val="left" w:pos="851"/>
        </w:tabs>
        <w:rPr>
          <w:lang w:eastAsia="pl-PL"/>
        </w:rPr>
      </w:pPr>
      <w:r w:rsidRPr="00036198">
        <w:rPr>
          <w:b/>
          <w:bCs/>
          <w:lang w:eastAsia="pl-PL"/>
        </w:rPr>
        <w:t>Osoba z niepełnosprawnością w stopniu lekkim (5 pkt.)</w:t>
      </w:r>
      <w:r w:rsidR="00036198">
        <w:rPr>
          <w:b/>
          <w:bCs/>
          <w:lang w:eastAsia="pl-PL"/>
        </w:rPr>
        <w:t xml:space="preserve"> </w:t>
      </w:r>
      <w:r w:rsidRPr="00036198">
        <w:rPr>
          <w:b/>
          <w:bCs/>
          <w:lang w:eastAsia="pl-PL"/>
        </w:rPr>
        <w:t>-</w:t>
      </w:r>
      <w:r w:rsidRPr="00036198">
        <w:rPr>
          <w:lang w:eastAsia="pl-PL"/>
        </w:rPr>
        <w:t xml:space="preserve"> orzeczenie wydane zgodnie z ustawą z dnia 27 sierpnia 1997 roku o rehabilitacji zawodowej i społecznej oraz zatrudnianiu osób z niepełnosprawnością lub inny dokument potwierdzający stan zdrowia wydany zgodnie z ustawą z dnia 19 sierpnia 1997 roku o ochronie zdrowia</w:t>
      </w:r>
    </w:p>
    <w:p w14:paraId="5E9EE270" w14:textId="17373A12" w:rsidR="00982D5E" w:rsidRPr="00036198" w:rsidRDefault="00916048" w:rsidP="00640578">
      <w:pPr>
        <w:pStyle w:val="Akapitzlist"/>
        <w:numPr>
          <w:ilvl w:val="0"/>
          <w:numId w:val="22"/>
        </w:numPr>
        <w:tabs>
          <w:tab w:val="left" w:pos="851"/>
        </w:tabs>
        <w:rPr>
          <w:lang w:eastAsia="pl-PL"/>
        </w:rPr>
      </w:pPr>
      <w:r w:rsidRPr="00036198">
        <w:rPr>
          <w:b/>
          <w:bCs/>
          <w:lang w:eastAsia="pl-PL"/>
        </w:rPr>
        <w:t>Osoba korzystająca z pomocy Funduszu Europejskiego na Pomoc Żywnościową (5 pkt.)</w:t>
      </w:r>
      <w:r w:rsidRPr="00036198">
        <w:rPr>
          <w:lang w:eastAsia="pl-PL"/>
        </w:rPr>
        <w:t xml:space="preserve"> - zaświadczenie wydane przez odpowiednie instytucje udzielające pomocy </w:t>
      </w:r>
    </w:p>
    <w:p w14:paraId="6E20F862" w14:textId="5EDF0DBB" w:rsidR="00036198" w:rsidRPr="00036198" w:rsidRDefault="00036198" w:rsidP="00036198">
      <w:pPr>
        <w:pStyle w:val="Akapitzlist"/>
        <w:numPr>
          <w:ilvl w:val="0"/>
          <w:numId w:val="22"/>
        </w:numPr>
        <w:tabs>
          <w:tab w:val="left" w:pos="851"/>
        </w:tabs>
        <w:rPr>
          <w:lang w:eastAsia="pl-PL"/>
        </w:rPr>
      </w:pPr>
      <w:r w:rsidRPr="00036198">
        <w:rPr>
          <w:b/>
          <w:bCs/>
          <w:lang w:eastAsia="pl-PL"/>
        </w:rPr>
        <w:t>Osoba zamieszkująca tereny wykluczone komunikacyjne (5 pkt.)</w:t>
      </w:r>
      <w:r w:rsidRPr="00036198">
        <w:rPr>
          <w:lang w:eastAsia="pl-PL"/>
        </w:rPr>
        <w:t xml:space="preserve"> - oświadczenie o zamieszkiwaniu na terenie wykluczonym komunikacyjnie – załącznik nr 5 do Formularza </w:t>
      </w:r>
      <w:r w:rsidR="00994BBC">
        <w:rPr>
          <w:rFonts w:eastAsia="Times New Roman" w:cstheme="minorHAnsi"/>
          <w:bCs/>
          <w:lang w:eastAsia="pl-PL"/>
        </w:rPr>
        <w:t>Zgłoszeniowego</w:t>
      </w:r>
      <w:r w:rsidR="00994BBC" w:rsidRPr="009F3085">
        <w:rPr>
          <w:rFonts w:eastAsia="Times New Roman" w:cstheme="minorHAnsi"/>
          <w:bCs/>
          <w:lang w:eastAsia="pl-PL"/>
        </w:rPr>
        <w:t>.</w:t>
      </w:r>
      <w:r w:rsidRPr="00036198">
        <w:rPr>
          <w:lang w:eastAsia="pl-PL"/>
        </w:rPr>
        <w:t xml:space="preserve"> </w:t>
      </w:r>
    </w:p>
    <w:p w14:paraId="14B1E8DE" w14:textId="210E4EA7" w:rsidR="00982D5E" w:rsidRPr="00036198" w:rsidRDefault="00036198" w:rsidP="00640578">
      <w:pPr>
        <w:pStyle w:val="Akapitzlist"/>
        <w:numPr>
          <w:ilvl w:val="0"/>
          <w:numId w:val="22"/>
        </w:numPr>
        <w:tabs>
          <w:tab w:val="left" w:pos="851"/>
        </w:tabs>
        <w:rPr>
          <w:lang w:eastAsia="pl-PL"/>
        </w:rPr>
      </w:pPr>
      <w:r w:rsidRPr="00036198">
        <w:rPr>
          <w:b/>
          <w:bCs/>
          <w:lang w:eastAsia="pl-PL"/>
        </w:rPr>
        <w:t>Osoba opuszczająca placówki opieki instytucjonalnej  (5</w:t>
      </w:r>
      <w:r>
        <w:rPr>
          <w:b/>
          <w:bCs/>
          <w:lang w:eastAsia="pl-PL"/>
        </w:rPr>
        <w:t xml:space="preserve"> </w:t>
      </w:r>
      <w:r w:rsidRPr="00036198">
        <w:rPr>
          <w:b/>
          <w:bCs/>
          <w:lang w:eastAsia="pl-PL"/>
        </w:rPr>
        <w:t>pkt.)</w:t>
      </w:r>
      <w:r w:rsidRPr="00036198">
        <w:rPr>
          <w:lang w:eastAsia="pl-PL"/>
        </w:rPr>
        <w:t xml:space="preserve">  - oświadczenie o opuszczeniu placówki opieki instytucjonalnej – załącznik nr 6 do Formularza</w:t>
      </w:r>
      <w:r w:rsidR="00994BBC" w:rsidRPr="00994BBC">
        <w:rPr>
          <w:rFonts w:eastAsia="Times New Roman" w:cstheme="minorHAnsi"/>
          <w:bCs/>
          <w:lang w:eastAsia="pl-PL"/>
        </w:rPr>
        <w:t xml:space="preserve"> </w:t>
      </w:r>
      <w:r w:rsidR="00994BBC">
        <w:rPr>
          <w:rFonts w:eastAsia="Times New Roman" w:cstheme="minorHAnsi"/>
          <w:bCs/>
          <w:lang w:eastAsia="pl-PL"/>
        </w:rPr>
        <w:t>Zgłoszeniowego</w:t>
      </w:r>
      <w:r w:rsidR="00994BBC" w:rsidRPr="009F3085">
        <w:rPr>
          <w:rFonts w:eastAsia="Times New Roman" w:cstheme="minorHAnsi"/>
          <w:bCs/>
          <w:lang w:eastAsia="pl-PL"/>
        </w:rPr>
        <w:t>.</w:t>
      </w:r>
      <w:r w:rsidRPr="00036198">
        <w:rPr>
          <w:lang w:eastAsia="pl-PL"/>
        </w:rPr>
        <w:t xml:space="preserve">; </w:t>
      </w:r>
    </w:p>
    <w:p w14:paraId="5CD95571" w14:textId="60DB6355" w:rsidR="00982D5E" w:rsidRPr="00036198" w:rsidRDefault="00036198" w:rsidP="00640578">
      <w:pPr>
        <w:pStyle w:val="Akapitzlist"/>
        <w:numPr>
          <w:ilvl w:val="0"/>
          <w:numId w:val="22"/>
        </w:numPr>
        <w:tabs>
          <w:tab w:val="left" w:pos="851"/>
        </w:tabs>
        <w:rPr>
          <w:lang w:eastAsia="pl-PL"/>
        </w:rPr>
      </w:pPr>
      <w:r w:rsidRPr="00036198">
        <w:rPr>
          <w:b/>
          <w:bCs/>
          <w:lang w:eastAsia="pl-PL"/>
        </w:rPr>
        <w:lastRenderedPageBreak/>
        <w:t>Osoba, która opuściła jednostkę penitencjarną w ciągu ostatnich 12 miesięcy  (5 pkt.) -</w:t>
      </w:r>
      <w:r>
        <w:rPr>
          <w:lang w:eastAsia="pl-PL"/>
        </w:rPr>
        <w:t xml:space="preserve"> o</w:t>
      </w:r>
      <w:r w:rsidRPr="00036198">
        <w:rPr>
          <w:lang w:eastAsia="pl-PL"/>
        </w:rPr>
        <w:t xml:space="preserve">świadczenie o opuszczeniu jednostki penitencjarnej – załącznik nr 7 do Formularza </w:t>
      </w:r>
      <w:r w:rsidR="00994BBC">
        <w:rPr>
          <w:rFonts w:eastAsia="Times New Roman" w:cstheme="minorHAnsi"/>
          <w:bCs/>
          <w:lang w:eastAsia="pl-PL"/>
        </w:rPr>
        <w:t>Zgłoszeniowego</w:t>
      </w:r>
      <w:r w:rsidRPr="00036198">
        <w:rPr>
          <w:lang w:eastAsia="pl-PL"/>
        </w:rPr>
        <w:t xml:space="preserve">; </w:t>
      </w:r>
    </w:p>
    <w:p w14:paraId="7EF04D42" w14:textId="40DD5A4F" w:rsidR="00982D5E" w:rsidRPr="001C5E0B" w:rsidRDefault="00036198" w:rsidP="001C5E0B">
      <w:pPr>
        <w:pStyle w:val="Akapitzlist"/>
        <w:numPr>
          <w:ilvl w:val="0"/>
          <w:numId w:val="22"/>
        </w:numPr>
        <w:tabs>
          <w:tab w:val="left" w:pos="851"/>
        </w:tabs>
        <w:rPr>
          <w:b/>
          <w:bCs/>
          <w:lang w:eastAsia="pl-PL"/>
        </w:rPr>
      </w:pPr>
      <w:r w:rsidRPr="00036198">
        <w:rPr>
          <w:b/>
          <w:bCs/>
          <w:lang w:eastAsia="pl-PL"/>
        </w:rPr>
        <w:t>Kobieta – (5 pkt)</w:t>
      </w:r>
    </w:p>
    <w:p w14:paraId="60535E22" w14:textId="25458D05" w:rsidR="00982D5E" w:rsidRPr="00640578" w:rsidRDefault="00036198" w:rsidP="00640578">
      <w:pPr>
        <w:pStyle w:val="Akapitzlist"/>
        <w:numPr>
          <w:ilvl w:val="0"/>
          <w:numId w:val="22"/>
        </w:numPr>
        <w:tabs>
          <w:tab w:val="left" w:pos="851"/>
        </w:tabs>
        <w:rPr>
          <w:b/>
          <w:bCs/>
          <w:lang w:eastAsia="pl-PL"/>
        </w:rPr>
      </w:pPr>
      <w:r w:rsidRPr="00036198">
        <w:rPr>
          <w:b/>
          <w:bCs/>
          <w:lang w:eastAsia="pl-PL"/>
        </w:rPr>
        <w:t>Osoba zamieszkująca obszar objęty Gminnym Programem Rewitalizacji (5 pkt.)</w:t>
      </w:r>
      <w:r>
        <w:rPr>
          <w:b/>
          <w:bCs/>
          <w:lang w:eastAsia="pl-PL"/>
        </w:rPr>
        <w:t xml:space="preserve"> - </w:t>
      </w:r>
      <w:r>
        <w:rPr>
          <w:lang w:eastAsia="pl-PL"/>
        </w:rPr>
        <w:t>o</w:t>
      </w:r>
      <w:r w:rsidRPr="00036198">
        <w:rPr>
          <w:lang w:eastAsia="pl-PL"/>
        </w:rPr>
        <w:t xml:space="preserve">świadczenie o zamieszkiwaniu na obszarze objętym Gminnym Programem Rewitalizacji – załącznik nr 8 do Formularze </w:t>
      </w:r>
      <w:r w:rsidR="00994BBC">
        <w:rPr>
          <w:rFonts w:eastAsia="Times New Roman" w:cstheme="minorHAnsi"/>
          <w:bCs/>
          <w:lang w:eastAsia="pl-PL"/>
        </w:rPr>
        <w:t>Zgłoszeniowego</w:t>
      </w:r>
      <w:r w:rsidR="00994BBC" w:rsidRPr="009F3085">
        <w:rPr>
          <w:rFonts w:eastAsia="Times New Roman" w:cstheme="minorHAnsi"/>
          <w:bCs/>
          <w:lang w:eastAsia="pl-PL"/>
        </w:rPr>
        <w:t>.</w:t>
      </w:r>
      <w:r w:rsidRPr="00036198">
        <w:rPr>
          <w:lang w:eastAsia="pl-PL"/>
        </w:rPr>
        <w:t xml:space="preserve">; </w:t>
      </w:r>
    </w:p>
    <w:p w14:paraId="4B11BB36" w14:textId="019ECA07" w:rsidR="00916048" w:rsidRPr="00036198" w:rsidRDefault="00036198" w:rsidP="001C5E0B">
      <w:pPr>
        <w:pStyle w:val="Akapitzlist"/>
        <w:numPr>
          <w:ilvl w:val="0"/>
          <w:numId w:val="22"/>
        </w:numPr>
        <w:tabs>
          <w:tab w:val="left" w:pos="851"/>
        </w:tabs>
        <w:rPr>
          <w:lang w:eastAsia="pl-PL"/>
        </w:rPr>
      </w:pPr>
      <w:r w:rsidRPr="00036198">
        <w:rPr>
          <w:b/>
          <w:bCs/>
          <w:lang w:eastAsia="pl-PL"/>
        </w:rPr>
        <w:t>Osoba o niskich kwalifikacjach –( 5pkt.)</w:t>
      </w:r>
      <w:r w:rsidRPr="00036198">
        <w:rPr>
          <w:lang w:eastAsia="pl-PL"/>
        </w:rPr>
        <w:t xml:space="preserve"> - Oświadczenie o posiadaniu niskich kwalifikacji, tj. wykształcenie do poziomu ISCED 3 włącznie – załącznik nr 9 do Formularza </w:t>
      </w:r>
      <w:r w:rsidR="00994BBC">
        <w:rPr>
          <w:rFonts w:eastAsia="Times New Roman" w:cstheme="minorHAnsi"/>
          <w:bCs/>
          <w:lang w:eastAsia="pl-PL"/>
        </w:rPr>
        <w:t>Zgłoszeniowego</w:t>
      </w:r>
      <w:r w:rsidR="00994BBC" w:rsidRPr="009F3085">
        <w:rPr>
          <w:rFonts w:eastAsia="Times New Roman" w:cstheme="minorHAnsi"/>
          <w:bCs/>
          <w:lang w:eastAsia="pl-PL"/>
        </w:rPr>
        <w:t>.</w:t>
      </w:r>
      <w:r w:rsidRPr="00036198">
        <w:rPr>
          <w:lang w:eastAsia="pl-PL"/>
        </w:rPr>
        <w:t xml:space="preserve">. </w:t>
      </w:r>
    </w:p>
    <w:p w14:paraId="1E74A7B1" w14:textId="7FE41B65" w:rsidR="00036198" w:rsidRPr="00036198" w:rsidRDefault="00036198" w:rsidP="00036198">
      <w:pPr>
        <w:tabs>
          <w:tab w:val="left" w:pos="851"/>
        </w:tabs>
        <w:rPr>
          <w:b/>
          <w:bCs/>
          <w:lang w:eastAsia="pl-PL"/>
        </w:rPr>
      </w:pPr>
      <w:r>
        <w:rPr>
          <w:b/>
          <w:bCs/>
          <w:lang w:eastAsia="pl-PL"/>
        </w:rPr>
        <w:t>3. Do formularza zgłoszeniowego należy dołączyć odpowiednie dokumenty w celu weryfikacji posiadanego statusu:</w:t>
      </w:r>
    </w:p>
    <w:p w14:paraId="104E7DD7" w14:textId="25AE1ACC" w:rsidR="00036198" w:rsidRPr="00036198" w:rsidRDefault="00036198" w:rsidP="00036198">
      <w:pPr>
        <w:pStyle w:val="Akapitzlist"/>
        <w:numPr>
          <w:ilvl w:val="0"/>
          <w:numId w:val="23"/>
        </w:numPr>
        <w:tabs>
          <w:tab w:val="left" w:pos="851"/>
        </w:tabs>
        <w:rPr>
          <w:b/>
          <w:bCs/>
          <w:lang w:eastAsia="pl-PL"/>
        </w:rPr>
      </w:pPr>
      <w:r w:rsidRPr="00036198">
        <w:rPr>
          <w:b/>
          <w:bCs/>
          <w:lang w:eastAsia="pl-PL"/>
        </w:rPr>
        <w:t>Osoba długotrwale bezrobotna:</w:t>
      </w:r>
    </w:p>
    <w:p w14:paraId="28878692" w14:textId="55C483E0" w:rsidR="00036198" w:rsidRPr="00036198" w:rsidRDefault="00036198" w:rsidP="001C5E0B">
      <w:pPr>
        <w:tabs>
          <w:tab w:val="left" w:pos="851"/>
        </w:tabs>
        <w:spacing w:after="0"/>
        <w:rPr>
          <w:lang w:eastAsia="pl-PL"/>
        </w:rPr>
      </w:pPr>
      <w:r w:rsidRPr="00036198">
        <w:rPr>
          <w:lang w:eastAsia="pl-PL"/>
        </w:rPr>
        <w:t>• zaświadczenie z Powiatowego Urzędu Pracy (PUP) o pozostawaniu osobą bezrobotną w tym długotrwale bezrobotną;</w:t>
      </w:r>
    </w:p>
    <w:p w14:paraId="74BC1F94" w14:textId="08FAFC77" w:rsidR="00036198" w:rsidRPr="00036198" w:rsidRDefault="00036198" w:rsidP="001C5E0B">
      <w:pPr>
        <w:tabs>
          <w:tab w:val="left" w:pos="851"/>
        </w:tabs>
        <w:spacing w:after="0"/>
        <w:rPr>
          <w:lang w:eastAsia="pl-PL"/>
        </w:rPr>
      </w:pPr>
      <w:r w:rsidRPr="00036198">
        <w:rPr>
          <w:lang w:eastAsia="pl-PL"/>
        </w:rPr>
        <w:t>• zaświadczenie z Zakładu Ubezpieczeń Społecznych (ZUS) o pozostawaniu osobą niepracującą;</w:t>
      </w:r>
    </w:p>
    <w:p w14:paraId="701457A4" w14:textId="77777777" w:rsidR="00036198" w:rsidRPr="00036198" w:rsidRDefault="00036198" w:rsidP="001C5E0B">
      <w:pPr>
        <w:tabs>
          <w:tab w:val="left" w:pos="851"/>
        </w:tabs>
        <w:spacing w:after="0"/>
        <w:rPr>
          <w:lang w:eastAsia="pl-PL"/>
        </w:rPr>
      </w:pPr>
      <w:r w:rsidRPr="00036198">
        <w:rPr>
          <w:lang w:eastAsia="pl-PL"/>
        </w:rPr>
        <w:t>oraz</w:t>
      </w:r>
    </w:p>
    <w:p w14:paraId="755B687E" w14:textId="1A772A23" w:rsidR="00036198" w:rsidRPr="00036198" w:rsidRDefault="00036198" w:rsidP="001C5E0B">
      <w:pPr>
        <w:tabs>
          <w:tab w:val="left" w:pos="851"/>
        </w:tabs>
        <w:spacing w:after="0"/>
        <w:rPr>
          <w:lang w:eastAsia="pl-PL"/>
        </w:rPr>
      </w:pPr>
      <w:r w:rsidRPr="00036198">
        <w:rPr>
          <w:lang w:eastAsia="pl-PL"/>
        </w:rPr>
        <w:t xml:space="preserve">• oświadczenie o pozostawaniu bez pracy, gotowości do podjęcia pracy oraz aktywnie poszukującej zatrudnienia – stanowiące Załącznik nr 2 do Formularza </w:t>
      </w:r>
      <w:r w:rsidR="00994BBC">
        <w:rPr>
          <w:rFonts w:eastAsia="Times New Roman" w:cstheme="minorHAnsi"/>
          <w:bCs/>
          <w:lang w:eastAsia="pl-PL"/>
        </w:rPr>
        <w:t>Zgłoszeniowego</w:t>
      </w:r>
      <w:r w:rsidR="00994BBC" w:rsidRPr="009F3085">
        <w:rPr>
          <w:rFonts w:eastAsia="Times New Roman" w:cstheme="minorHAnsi"/>
          <w:bCs/>
          <w:lang w:eastAsia="pl-PL"/>
        </w:rPr>
        <w:t>.</w:t>
      </w:r>
      <w:r w:rsidRPr="00036198">
        <w:rPr>
          <w:lang w:eastAsia="pl-PL"/>
        </w:rPr>
        <w:t>;</w:t>
      </w:r>
    </w:p>
    <w:p w14:paraId="4EC495AB" w14:textId="77777777" w:rsidR="00036198" w:rsidRPr="00036198" w:rsidRDefault="00036198" w:rsidP="001C5E0B">
      <w:pPr>
        <w:tabs>
          <w:tab w:val="left" w:pos="851"/>
        </w:tabs>
        <w:spacing w:after="0"/>
        <w:rPr>
          <w:lang w:eastAsia="pl-PL"/>
        </w:rPr>
      </w:pPr>
      <w:r w:rsidRPr="00036198">
        <w:rPr>
          <w:lang w:eastAsia="pl-PL"/>
        </w:rPr>
        <w:t>oraz</w:t>
      </w:r>
    </w:p>
    <w:p w14:paraId="56B77BCB" w14:textId="345033DE" w:rsidR="00036198" w:rsidRPr="00036198" w:rsidRDefault="00036198" w:rsidP="001C5E0B">
      <w:pPr>
        <w:tabs>
          <w:tab w:val="left" w:pos="851"/>
        </w:tabs>
        <w:spacing w:after="0"/>
        <w:rPr>
          <w:lang w:eastAsia="pl-PL"/>
        </w:rPr>
      </w:pPr>
      <w:r w:rsidRPr="00036198">
        <w:rPr>
          <w:lang w:eastAsia="pl-PL"/>
        </w:rPr>
        <w:t xml:space="preserve">• oświadczenie o długości okresu pozostawania bez pracy - stanowiące Załącznik nr 2 do Formularza </w:t>
      </w:r>
      <w:r w:rsidR="00994BBC">
        <w:rPr>
          <w:rFonts w:eastAsia="Times New Roman" w:cstheme="minorHAnsi"/>
          <w:bCs/>
          <w:lang w:eastAsia="pl-PL"/>
        </w:rPr>
        <w:t>Zgłoszeniowego</w:t>
      </w:r>
      <w:r w:rsidR="00994BBC" w:rsidRPr="009F3085">
        <w:rPr>
          <w:rFonts w:eastAsia="Times New Roman" w:cstheme="minorHAnsi"/>
          <w:bCs/>
          <w:lang w:eastAsia="pl-PL"/>
        </w:rPr>
        <w:t>.</w:t>
      </w:r>
      <w:r w:rsidRPr="00036198">
        <w:rPr>
          <w:lang w:eastAsia="pl-PL"/>
        </w:rPr>
        <w:t>;</w:t>
      </w:r>
    </w:p>
    <w:p w14:paraId="3742ACCD" w14:textId="44912065" w:rsidR="00036198" w:rsidRPr="00036198" w:rsidRDefault="00036198" w:rsidP="001C5E0B">
      <w:pPr>
        <w:pStyle w:val="Akapitzlist"/>
        <w:numPr>
          <w:ilvl w:val="0"/>
          <w:numId w:val="23"/>
        </w:numPr>
        <w:tabs>
          <w:tab w:val="left" w:pos="851"/>
        </w:tabs>
        <w:spacing w:after="0"/>
        <w:rPr>
          <w:b/>
          <w:bCs/>
          <w:lang w:eastAsia="pl-PL"/>
        </w:rPr>
      </w:pPr>
      <w:r w:rsidRPr="00036198">
        <w:rPr>
          <w:b/>
          <w:bCs/>
          <w:lang w:eastAsia="pl-PL"/>
        </w:rPr>
        <w:t>Osoba niezatrudniona</w:t>
      </w:r>
    </w:p>
    <w:p w14:paraId="630D57CD" w14:textId="721DBE26" w:rsidR="00036198" w:rsidRPr="00036198" w:rsidRDefault="00036198" w:rsidP="001C5E0B">
      <w:pPr>
        <w:tabs>
          <w:tab w:val="left" w:pos="851"/>
        </w:tabs>
        <w:spacing w:after="0"/>
        <w:rPr>
          <w:lang w:eastAsia="pl-PL"/>
        </w:rPr>
      </w:pPr>
      <w:r w:rsidRPr="00036198">
        <w:rPr>
          <w:lang w:eastAsia="pl-PL"/>
        </w:rPr>
        <w:t>• zaświadczenie z Powiatowego Urzędu Pracy (PUP) o pozostawaniu osobą bezrobotną w tym długotrwale bezrobotną;</w:t>
      </w:r>
    </w:p>
    <w:p w14:paraId="7AB75770" w14:textId="0887CF08" w:rsidR="00036198" w:rsidRPr="00036198" w:rsidRDefault="00036198" w:rsidP="001C5E0B">
      <w:pPr>
        <w:tabs>
          <w:tab w:val="left" w:pos="851"/>
        </w:tabs>
        <w:spacing w:after="0"/>
        <w:rPr>
          <w:lang w:eastAsia="pl-PL"/>
        </w:rPr>
      </w:pPr>
      <w:r w:rsidRPr="00036198">
        <w:rPr>
          <w:lang w:eastAsia="pl-PL"/>
        </w:rPr>
        <w:t>• zaświadczenie z Zakładu Ubezpieczeń Społecznych (ZUS) o pozostawaniu osobą bezrobotną lub bierną zawodowo;</w:t>
      </w:r>
    </w:p>
    <w:p w14:paraId="7BBA17C8" w14:textId="189D34C4" w:rsidR="00036198" w:rsidRPr="00036198" w:rsidRDefault="00036198" w:rsidP="001C5E0B">
      <w:pPr>
        <w:tabs>
          <w:tab w:val="left" w:pos="851"/>
        </w:tabs>
        <w:spacing w:after="0"/>
        <w:rPr>
          <w:b/>
          <w:bCs/>
          <w:lang w:eastAsia="pl-PL"/>
        </w:rPr>
      </w:pPr>
      <w:r w:rsidRPr="00036198">
        <w:rPr>
          <w:lang w:eastAsia="pl-PL"/>
        </w:rPr>
        <w:t xml:space="preserve">• osoba bierna zawodowo - oświadczenie o pozostawaniu bez pracy, nieposzukująca zatrudnienia – stanowiące załącznik nr 2 do Formularza </w:t>
      </w:r>
      <w:r w:rsidR="00994BBC">
        <w:rPr>
          <w:rFonts w:eastAsia="Times New Roman" w:cstheme="minorHAnsi"/>
          <w:bCs/>
          <w:lang w:eastAsia="pl-PL"/>
        </w:rPr>
        <w:t>Zgłoszeniowego</w:t>
      </w:r>
      <w:r w:rsidRPr="00036198">
        <w:rPr>
          <w:b/>
          <w:bCs/>
          <w:lang w:eastAsia="pl-PL"/>
        </w:rPr>
        <w:t>;</w:t>
      </w:r>
    </w:p>
    <w:p w14:paraId="47470788" w14:textId="28479998" w:rsidR="00036198" w:rsidRPr="00036198" w:rsidRDefault="00036198" w:rsidP="001C5E0B">
      <w:pPr>
        <w:pStyle w:val="Akapitzlist"/>
        <w:numPr>
          <w:ilvl w:val="0"/>
          <w:numId w:val="23"/>
        </w:numPr>
        <w:tabs>
          <w:tab w:val="left" w:pos="851"/>
        </w:tabs>
        <w:spacing w:after="0"/>
        <w:rPr>
          <w:b/>
          <w:bCs/>
          <w:lang w:eastAsia="pl-PL"/>
        </w:rPr>
      </w:pPr>
      <w:r w:rsidRPr="00036198">
        <w:rPr>
          <w:b/>
          <w:bCs/>
          <w:lang w:eastAsia="pl-PL"/>
        </w:rPr>
        <w:t>Osoba bierna zawodowo:</w:t>
      </w:r>
    </w:p>
    <w:p w14:paraId="06A33C00" w14:textId="5262928C" w:rsidR="00036198" w:rsidRPr="00036198" w:rsidRDefault="00036198" w:rsidP="001C5E0B">
      <w:pPr>
        <w:tabs>
          <w:tab w:val="left" w:pos="851"/>
        </w:tabs>
        <w:spacing w:after="0"/>
        <w:rPr>
          <w:lang w:eastAsia="pl-PL"/>
        </w:rPr>
      </w:pPr>
      <w:r w:rsidRPr="00036198">
        <w:rPr>
          <w:lang w:eastAsia="pl-PL"/>
        </w:rPr>
        <w:t>• zaświadczenie z Zakładu Ubezpieczeń Społecznych (ZUS) o pozostawaniu osobą niepracującą;</w:t>
      </w:r>
    </w:p>
    <w:p w14:paraId="3F417BF4" w14:textId="77777777" w:rsidR="00036198" w:rsidRPr="00036198" w:rsidRDefault="00036198" w:rsidP="001C5E0B">
      <w:pPr>
        <w:tabs>
          <w:tab w:val="left" w:pos="851"/>
        </w:tabs>
        <w:spacing w:after="0"/>
        <w:rPr>
          <w:lang w:eastAsia="pl-PL"/>
        </w:rPr>
      </w:pPr>
      <w:r w:rsidRPr="00036198">
        <w:rPr>
          <w:lang w:eastAsia="pl-PL"/>
        </w:rPr>
        <w:t>oraz</w:t>
      </w:r>
    </w:p>
    <w:p w14:paraId="1A7744CE" w14:textId="66275333" w:rsidR="00036198" w:rsidRPr="00036198" w:rsidRDefault="00036198" w:rsidP="001C5E0B">
      <w:pPr>
        <w:tabs>
          <w:tab w:val="left" w:pos="851"/>
        </w:tabs>
        <w:spacing w:after="0"/>
        <w:rPr>
          <w:lang w:eastAsia="pl-PL"/>
        </w:rPr>
      </w:pPr>
      <w:r w:rsidRPr="00036198">
        <w:rPr>
          <w:lang w:eastAsia="pl-PL"/>
        </w:rPr>
        <w:t xml:space="preserve">• oświadczenie o pozostawaniu bez pracy, nieposzukująca zatrudnienia – stanowiące załącznik nr 2 do Formularza </w:t>
      </w:r>
      <w:r w:rsidR="00994BBC">
        <w:rPr>
          <w:rFonts w:eastAsia="Times New Roman" w:cstheme="minorHAnsi"/>
          <w:bCs/>
          <w:lang w:eastAsia="pl-PL"/>
        </w:rPr>
        <w:t>Zgłoszeniowego</w:t>
      </w:r>
      <w:r w:rsidRPr="00036198">
        <w:rPr>
          <w:lang w:eastAsia="pl-PL"/>
        </w:rPr>
        <w:t>;</w:t>
      </w:r>
    </w:p>
    <w:p w14:paraId="5AC24859" w14:textId="3557AA30" w:rsidR="00036198" w:rsidRPr="00036198" w:rsidRDefault="00036198" w:rsidP="001C5E0B">
      <w:pPr>
        <w:pStyle w:val="Akapitzlist"/>
        <w:numPr>
          <w:ilvl w:val="0"/>
          <w:numId w:val="23"/>
        </w:numPr>
        <w:tabs>
          <w:tab w:val="left" w:pos="851"/>
        </w:tabs>
        <w:spacing w:after="0"/>
        <w:rPr>
          <w:b/>
          <w:bCs/>
          <w:lang w:eastAsia="pl-PL"/>
        </w:rPr>
      </w:pPr>
      <w:r w:rsidRPr="00036198">
        <w:rPr>
          <w:b/>
          <w:bCs/>
          <w:lang w:eastAsia="pl-PL"/>
        </w:rPr>
        <w:t>Osoba z krajów trzecich:</w:t>
      </w:r>
    </w:p>
    <w:p w14:paraId="3FC58907" w14:textId="09875641" w:rsidR="00036198" w:rsidRPr="00036198" w:rsidRDefault="00036198" w:rsidP="001C5E0B">
      <w:pPr>
        <w:tabs>
          <w:tab w:val="left" w:pos="851"/>
        </w:tabs>
        <w:spacing w:after="0"/>
        <w:rPr>
          <w:lang w:eastAsia="pl-PL"/>
        </w:rPr>
      </w:pPr>
      <w:r w:rsidRPr="00036198">
        <w:rPr>
          <w:lang w:eastAsia="pl-PL"/>
        </w:rPr>
        <w:t>• Oświadczenie o posiadaniu obywatelstwa kraju spoza UE lub pozostawaniu bezpaństwowcem lub pozostawaniu osobą bez ustalonego obywatelstwa – stanowiące załącznik nr 1</w:t>
      </w:r>
      <w:r w:rsidR="005D13D4">
        <w:rPr>
          <w:lang w:eastAsia="pl-PL"/>
        </w:rPr>
        <w:t>0</w:t>
      </w:r>
      <w:r w:rsidRPr="00036198">
        <w:rPr>
          <w:lang w:eastAsia="pl-PL"/>
        </w:rPr>
        <w:t xml:space="preserve"> do Formularza </w:t>
      </w:r>
      <w:r w:rsidR="00994BBC">
        <w:rPr>
          <w:rFonts w:eastAsia="Times New Roman" w:cstheme="minorHAnsi"/>
          <w:bCs/>
          <w:lang w:eastAsia="pl-PL"/>
        </w:rPr>
        <w:t>Zgłoszeniowego</w:t>
      </w:r>
      <w:r w:rsidR="00994BBC" w:rsidRPr="009F3085">
        <w:rPr>
          <w:rFonts w:eastAsia="Times New Roman" w:cstheme="minorHAnsi"/>
          <w:bCs/>
          <w:lang w:eastAsia="pl-PL"/>
        </w:rPr>
        <w:t>.</w:t>
      </w:r>
    </w:p>
    <w:p w14:paraId="1F2D78E7" w14:textId="1D99C443" w:rsidR="00036198" w:rsidRPr="00036198" w:rsidRDefault="00036198" w:rsidP="001C5E0B">
      <w:pPr>
        <w:pStyle w:val="Akapitzlist"/>
        <w:numPr>
          <w:ilvl w:val="0"/>
          <w:numId w:val="23"/>
        </w:numPr>
        <w:tabs>
          <w:tab w:val="left" w:pos="851"/>
        </w:tabs>
        <w:spacing w:after="0"/>
        <w:rPr>
          <w:b/>
          <w:bCs/>
          <w:lang w:eastAsia="pl-PL"/>
        </w:rPr>
      </w:pPr>
      <w:r w:rsidRPr="00036198">
        <w:rPr>
          <w:b/>
          <w:bCs/>
          <w:lang w:eastAsia="pl-PL"/>
        </w:rPr>
        <w:t>Osoba obcego pochodzenia:</w:t>
      </w:r>
    </w:p>
    <w:p w14:paraId="1A970013" w14:textId="597577BB" w:rsidR="00036198" w:rsidRPr="00036198" w:rsidRDefault="00036198" w:rsidP="001C5E0B">
      <w:pPr>
        <w:tabs>
          <w:tab w:val="left" w:pos="851"/>
        </w:tabs>
        <w:spacing w:after="0"/>
        <w:rPr>
          <w:b/>
          <w:bCs/>
          <w:lang w:eastAsia="pl-PL"/>
        </w:rPr>
      </w:pPr>
      <w:r w:rsidRPr="00036198">
        <w:rPr>
          <w:lang w:eastAsia="pl-PL"/>
        </w:rPr>
        <w:t xml:space="preserve">• Oświadczenie o braku polskiego obywatelstwa i </w:t>
      </w:r>
      <w:r w:rsidR="00982D5E" w:rsidRPr="00036198">
        <w:rPr>
          <w:lang w:eastAsia="pl-PL"/>
        </w:rPr>
        <w:t>nie przynależności</w:t>
      </w:r>
      <w:r w:rsidRPr="00036198">
        <w:rPr>
          <w:lang w:eastAsia="pl-PL"/>
        </w:rPr>
        <w:t xml:space="preserve"> do mniejszości narodowych lub etnicznych – stanowiące załącznik nr 1</w:t>
      </w:r>
      <w:r w:rsidR="005D13D4">
        <w:rPr>
          <w:lang w:eastAsia="pl-PL"/>
        </w:rPr>
        <w:t>1</w:t>
      </w:r>
      <w:r w:rsidRPr="00036198">
        <w:rPr>
          <w:lang w:eastAsia="pl-PL"/>
        </w:rPr>
        <w:t xml:space="preserve"> do Formularza </w:t>
      </w:r>
      <w:r w:rsidR="00994BBC">
        <w:rPr>
          <w:rFonts w:eastAsia="Times New Roman" w:cstheme="minorHAnsi"/>
          <w:bCs/>
          <w:lang w:eastAsia="pl-PL"/>
        </w:rPr>
        <w:t>Zgłoszeniowego</w:t>
      </w:r>
      <w:r w:rsidR="00994BBC" w:rsidRPr="009F3085">
        <w:rPr>
          <w:rFonts w:eastAsia="Times New Roman" w:cstheme="minorHAnsi"/>
          <w:bCs/>
          <w:lang w:eastAsia="pl-PL"/>
        </w:rPr>
        <w:t>.</w:t>
      </w:r>
    </w:p>
    <w:p w14:paraId="1C657C67" w14:textId="2C93C0B1" w:rsidR="00036198" w:rsidRPr="00036198" w:rsidRDefault="00036198" w:rsidP="001C5E0B">
      <w:pPr>
        <w:pStyle w:val="Akapitzlist"/>
        <w:numPr>
          <w:ilvl w:val="0"/>
          <w:numId w:val="23"/>
        </w:numPr>
        <w:tabs>
          <w:tab w:val="left" w:pos="851"/>
        </w:tabs>
        <w:spacing w:after="0"/>
        <w:rPr>
          <w:b/>
          <w:bCs/>
          <w:lang w:eastAsia="pl-PL"/>
        </w:rPr>
      </w:pPr>
      <w:r w:rsidRPr="00036198">
        <w:rPr>
          <w:b/>
          <w:bCs/>
          <w:lang w:eastAsia="pl-PL"/>
        </w:rPr>
        <w:t>Osoba należąca do mniejszości narodowych lub etnicznych:</w:t>
      </w:r>
    </w:p>
    <w:p w14:paraId="5D7CFB0F" w14:textId="4927701E" w:rsidR="00036198" w:rsidRPr="00036198" w:rsidRDefault="00036198" w:rsidP="001C5E0B">
      <w:pPr>
        <w:tabs>
          <w:tab w:val="left" w:pos="851"/>
        </w:tabs>
        <w:spacing w:after="0"/>
        <w:rPr>
          <w:b/>
          <w:bCs/>
          <w:lang w:eastAsia="pl-PL"/>
        </w:rPr>
      </w:pPr>
      <w:r w:rsidRPr="00036198">
        <w:rPr>
          <w:lang w:eastAsia="pl-PL"/>
        </w:rPr>
        <w:t xml:space="preserve">• oświadczenie o przynależności do mniejszości narodowych lub etnicznych – stanowiące załącznik nr 12 do Formularza </w:t>
      </w:r>
      <w:r w:rsidR="00994BBC">
        <w:rPr>
          <w:rFonts w:eastAsia="Times New Roman" w:cstheme="minorHAnsi"/>
          <w:bCs/>
          <w:lang w:eastAsia="pl-PL"/>
        </w:rPr>
        <w:t>Zgłoszeniowego</w:t>
      </w:r>
      <w:r w:rsidR="00994BBC" w:rsidRPr="009F3085">
        <w:rPr>
          <w:rFonts w:eastAsia="Times New Roman" w:cstheme="minorHAnsi"/>
          <w:bCs/>
          <w:lang w:eastAsia="pl-PL"/>
        </w:rPr>
        <w:t>.</w:t>
      </w:r>
      <w:r w:rsidRPr="00036198">
        <w:rPr>
          <w:b/>
          <w:bCs/>
          <w:lang w:eastAsia="pl-PL"/>
        </w:rPr>
        <w:t>;</w:t>
      </w:r>
    </w:p>
    <w:p w14:paraId="236B9A80" w14:textId="53B3DDD4" w:rsidR="00036198" w:rsidRPr="00036198" w:rsidRDefault="00036198" w:rsidP="001C5E0B">
      <w:pPr>
        <w:pStyle w:val="Akapitzlist"/>
        <w:numPr>
          <w:ilvl w:val="0"/>
          <w:numId w:val="23"/>
        </w:numPr>
        <w:tabs>
          <w:tab w:val="left" w:pos="851"/>
        </w:tabs>
        <w:spacing w:after="0"/>
        <w:rPr>
          <w:b/>
          <w:bCs/>
          <w:lang w:eastAsia="pl-PL"/>
        </w:rPr>
      </w:pPr>
      <w:r w:rsidRPr="00036198">
        <w:rPr>
          <w:b/>
          <w:bCs/>
          <w:lang w:eastAsia="pl-PL"/>
        </w:rPr>
        <w:lastRenderedPageBreak/>
        <w:t>Osoba w kryzysie bezdomności lub dotknięta wykluczeniem z dostępu do mieszkań:</w:t>
      </w:r>
    </w:p>
    <w:p w14:paraId="7FD12770" w14:textId="36DA5833" w:rsidR="00916048" w:rsidRPr="00640578" w:rsidRDefault="00036198" w:rsidP="001C5E0B">
      <w:pPr>
        <w:tabs>
          <w:tab w:val="left" w:pos="851"/>
        </w:tabs>
        <w:spacing w:after="0" w:line="240" w:lineRule="auto"/>
        <w:rPr>
          <w:lang w:eastAsia="pl-PL"/>
        </w:rPr>
      </w:pPr>
      <w:r w:rsidRPr="00036198">
        <w:rPr>
          <w:lang w:eastAsia="pl-PL"/>
        </w:rPr>
        <w:t>• Zaświadczenie o bezdomności (np. z Ośrodka Pomocy Społecznej OPS).</w:t>
      </w:r>
    </w:p>
    <w:p w14:paraId="10C916DF" w14:textId="77777777" w:rsidR="001C5E0B" w:rsidRDefault="001C5E0B" w:rsidP="001C5E0B">
      <w:pPr>
        <w:spacing w:line="240" w:lineRule="auto"/>
        <w:jc w:val="center"/>
        <w:rPr>
          <w:b/>
          <w:bCs/>
          <w:lang w:eastAsia="pl-PL"/>
        </w:rPr>
      </w:pPr>
    </w:p>
    <w:p w14:paraId="67E1CCF6" w14:textId="338BAF19" w:rsidR="00F00FCC" w:rsidRPr="00882A0E" w:rsidRDefault="00F00FCC" w:rsidP="001C5E0B">
      <w:pPr>
        <w:spacing w:line="240" w:lineRule="auto"/>
        <w:jc w:val="center"/>
        <w:rPr>
          <w:b/>
          <w:bCs/>
          <w:lang w:eastAsia="pl-PL"/>
        </w:rPr>
      </w:pPr>
      <w:r w:rsidRPr="00882A0E">
        <w:rPr>
          <w:b/>
          <w:bCs/>
          <w:lang w:eastAsia="pl-PL"/>
        </w:rPr>
        <w:t>I</w:t>
      </w:r>
      <w:r w:rsidR="00882A0E">
        <w:rPr>
          <w:b/>
          <w:bCs/>
          <w:lang w:eastAsia="pl-PL"/>
        </w:rPr>
        <w:t>V</w:t>
      </w:r>
      <w:r w:rsidRPr="00882A0E">
        <w:rPr>
          <w:b/>
          <w:bCs/>
          <w:lang w:eastAsia="pl-PL"/>
        </w:rPr>
        <w:t xml:space="preserve"> ZASADY REKRUTACJI</w:t>
      </w:r>
    </w:p>
    <w:p w14:paraId="7D66BF37" w14:textId="2708AB89" w:rsidR="00982D5E" w:rsidRDefault="00F00FCC" w:rsidP="00982D5E">
      <w:pPr>
        <w:pStyle w:val="Akapitzlist"/>
        <w:numPr>
          <w:ilvl w:val="0"/>
          <w:numId w:val="12"/>
        </w:numPr>
        <w:ind w:left="284"/>
        <w:jc w:val="both"/>
        <w:rPr>
          <w:lang w:eastAsia="pl-PL"/>
        </w:rPr>
      </w:pPr>
      <w:r w:rsidRPr="006C29C3">
        <w:rPr>
          <w:lang w:eastAsia="pl-PL"/>
        </w:rPr>
        <w:t>Rekrutacja w projekcie „</w:t>
      </w:r>
      <w:r w:rsidR="00F65305" w:rsidRPr="009E125E">
        <w:rPr>
          <w:rFonts w:eastAsia="Calibri" w:cstheme="minorHAnsi"/>
          <w:iCs/>
        </w:rPr>
        <w:t>Lubelska Akademia Lepszej Przyszłości</w:t>
      </w:r>
      <w:r w:rsidRPr="006C29C3">
        <w:rPr>
          <w:lang w:eastAsia="pl-PL"/>
        </w:rPr>
        <w:t xml:space="preserve">” </w:t>
      </w:r>
      <w:r w:rsidR="00982D5E">
        <w:rPr>
          <w:lang w:eastAsia="pl-PL"/>
        </w:rPr>
        <w:t>odbywa się na zasadach otwartego naboru w trzech turach:</w:t>
      </w:r>
    </w:p>
    <w:p w14:paraId="7AD7BD72" w14:textId="18A23F42" w:rsidR="005D3C42" w:rsidRPr="005D3C42" w:rsidRDefault="005D3C42" w:rsidP="005D3C42">
      <w:pPr>
        <w:pStyle w:val="Akapitzlist"/>
        <w:tabs>
          <w:tab w:val="left" w:pos="567"/>
        </w:tabs>
        <w:spacing w:after="0" w:line="276" w:lineRule="auto"/>
        <w:jc w:val="both"/>
        <w:rPr>
          <w:rFonts w:eastAsia="Times New Roman" w:cstheme="minorHAnsi"/>
          <w:lang w:eastAsia="pl-PL"/>
        </w:rPr>
      </w:pPr>
      <w:r w:rsidRPr="005D3C42">
        <w:rPr>
          <w:rFonts w:eastAsia="Times New Roman" w:cstheme="minorHAnsi"/>
          <w:lang w:eastAsia="pl-PL"/>
        </w:rPr>
        <w:t>I tura: 11.2024 r.</w:t>
      </w:r>
    </w:p>
    <w:p w14:paraId="418BA91D" w14:textId="6FB18E25" w:rsidR="005D3C42" w:rsidRPr="005D3C42" w:rsidRDefault="005D3C42" w:rsidP="005D3C42">
      <w:pPr>
        <w:pStyle w:val="Akapitzlist"/>
        <w:tabs>
          <w:tab w:val="left" w:pos="567"/>
        </w:tabs>
        <w:spacing w:after="0" w:line="276" w:lineRule="auto"/>
        <w:jc w:val="both"/>
        <w:rPr>
          <w:rFonts w:eastAsia="Times New Roman" w:cstheme="minorHAnsi"/>
          <w:lang w:eastAsia="pl-PL"/>
        </w:rPr>
      </w:pPr>
      <w:r>
        <w:rPr>
          <w:rFonts w:eastAsia="Times New Roman" w:cstheme="minorHAnsi"/>
          <w:lang w:eastAsia="pl-PL"/>
        </w:rPr>
        <w:t>II tura: 01.</w:t>
      </w:r>
      <w:r w:rsidRPr="005D3C42">
        <w:rPr>
          <w:rFonts w:eastAsia="Times New Roman" w:cstheme="minorHAnsi"/>
          <w:lang w:eastAsia="pl-PL"/>
        </w:rPr>
        <w:t>2025 r.</w:t>
      </w:r>
    </w:p>
    <w:p w14:paraId="25E395BA" w14:textId="67E894F8" w:rsidR="005D3C42" w:rsidRPr="005D3C42" w:rsidRDefault="005D3C42" w:rsidP="005D3C42">
      <w:pPr>
        <w:pStyle w:val="Akapitzlist"/>
        <w:tabs>
          <w:tab w:val="left" w:pos="567"/>
        </w:tabs>
        <w:spacing w:after="0" w:line="276" w:lineRule="auto"/>
        <w:jc w:val="both"/>
        <w:rPr>
          <w:rFonts w:eastAsia="Times New Roman" w:cstheme="minorHAnsi"/>
          <w:lang w:eastAsia="pl-PL"/>
        </w:rPr>
      </w:pPr>
      <w:r w:rsidRPr="005D3C42">
        <w:rPr>
          <w:rFonts w:eastAsia="Times New Roman" w:cstheme="minorHAnsi"/>
          <w:lang w:eastAsia="pl-PL"/>
        </w:rPr>
        <w:t>III tura: 03</w:t>
      </w:r>
      <w:r>
        <w:rPr>
          <w:rFonts w:eastAsia="Times New Roman" w:cstheme="minorHAnsi"/>
          <w:lang w:eastAsia="pl-PL"/>
        </w:rPr>
        <w:t>.</w:t>
      </w:r>
      <w:r w:rsidRPr="005D3C42">
        <w:rPr>
          <w:rFonts w:eastAsia="Times New Roman" w:cstheme="minorHAnsi"/>
          <w:lang w:eastAsia="pl-PL"/>
        </w:rPr>
        <w:t>2025 r.</w:t>
      </w:r>
    </w:p>
    <w:p w14:paraId="2CCFF8CB" w14:textId="6114EBF1" w:rsidR="00982D5E" w:rsidRPr="00982D5E" w:rsidRDefault="00982D5E" w:rsidP="00982D5E">
      <w:pPr>
        <w:pStyle w:val="Akapitzlist"/>
        <w:numPr>
          <w:ilvl w:val="0"/>
          <w:numId w:val="12"/>
        </w:numPr>
        <w:ind w:left="142" w:hanging="284"/>
        <w:jc w:val="both"/>
        <w:rPr>
          <w:lang w:eastAsia="pl-PL"/>
        </w:rPr>
      </w:pPr>
      <w:r w:rsidRPr="00982D5E">
        <w:rPr>
          <w:lang w:eastAsia="pl-PL"/>
        </w:rPr>
        <w:t xml:space="preserve">Formularze </w:t>
      </w:r>
      <w:r w:rsidR="00994BBC">
        <w:rPr>
          <w:lang w:eastAsia="pl-PL"/>
        </w:rPr>
        <w:t>zgłoszeniowe</w:t>
      </w:r>
      <w:r w:rsidRPr="00982D5E">
        <w:rPr>
          <w:lang w:eastAsia="pl-PL"/>
        </w:rPr>
        <w:t xml:space="preserve"> będą dostępne w Biurze Projektu w</w:t>
      </w:r>
      <w:r>
        <w:rPr>
          <w:lang w:eastAsia="pl-PL"/>
        </w:rPr>
        <w:t xml:space="preserve"> Lublinie </w:t>
      </w:r>
      <w:r w:rsidRPr="00982D5E">
        <w:rPr>
          <w:lang w:eastAsia="pl-PL"/>
        </w:rPr>
        <w:t>oraz na stronie internetowej</w:t>
      </w:r>
      <w:r>
        <w:rPr>
          <w:lang w:eastAsia="pl-PL"/>
        </w:rPr>
        <w:t xml:space="preserve"> </w:t>
      </w:r>
      <w:r w:rsidRPr="00982D5E">
        <w:rPr>
          <w:lang w:eastAsia="pl-PL"/>
        </w:rPr>
        <w:t>Beneficjenta www.</w:t>
      </w:r>
      <w:r w:rsidR="00F65305">
        <w:rPr>
          <w:lang w:eastAsia="pl-PL"/>
        </w:rPr>
        <w:t>fundacjachallenge.org.pl.</w:t>
      </w:r>
      <w:r w:rsidRPr="00982D5E">
        <w:rPr>
          <w:lang w:eastAsia="pl-PL"/>
        </w:rPr>
        <w:t xml:space="preserve"> Formularze będą również dostępne na spotkaniach</w:t>
      </w:r>
      <w:r>
        <w:rPr>
          <w:lang w:eastAsia="pl-PL"/>
        </w:rPr>
        <w:t xml:space="preserve"> </w:t>
      </w:r>
      <w:r w:rsidRPr="00982D5E">
        <w:rPr>
          <w:lang w:eastAsia="pl-PL"/>
        </w:rPr>
        <w:t xml:space="preserve">bezpośrednich. </w:t>
      </w:r>
    </w:p>
    <w:p w14:paraId="19B9DCCE" w14:textId="43386C72" w:rsidR="00882A0E" w:rsidRDefault="00F00FCC" w:rsidP="00982D5E">
      <w:pPr>
        <w:pStyle w:val="Akapitzlist"/>
        <w:numPr>
          <w:ilvl w:val="0"/>
          <w:numId w:val="12"/>
        </w:numPr>
        <w:ind w:left="142" w:hanging="284"/>
        <w:jc w:val="both"/>
        <w:rPr>
          <w:lang w:eastAsia="pl-PL"/>
        </w:rPr>
      </w:pPr>
      <w:r w:rsidRPr="006C29C3">
        <w:rPr>
          <w:lang w:eastAsia="pl-PL"/>
        </w:rPr>
        <w:t xml:space="preserve">Ramowe terminy rekrutacji do poszczególnych grup będą każdorazowo zamieszczane na stronie </w:t>
      </w:r>
      <w:r w:rsidR="00982D5E">
        <w:rPr>
          <w:lang w:eastAsia="pl-PL"/>
        </w:rPr>
        <w:t xml:space="preserve">   </w:t>
      </w:r>
      <w:r w:rsidRPr="006C29C3">
        <w:rPr>
          <w:lang w:eastAsia="pl-PL"/>
        </w:rPr>
        <w:t>internetowej Projektu oraz będą dostępne w Biurze Projektu.</w:t>
      </w:r>
    </w:p>
    <w:p w14:paraId="37A0685D" w14:textId="77777777" w:rsidR="00882A0E" w:rsidRDefault="00F00FCC" w:rsidP="00982D5E">
      <w:pPr>
        <w:pStyle w:val="Akapitzlist"/>
        <w:numPr>
          <w:ilvl w:val="0"/>
          <w:numId w:val="12"/>
        </w:numPr>
        <w:ind w:left="142" w:hanging="284"/>
        <w:jc w:val="both"/>
        <w:rPr>
          <w:lang w:eastAsia="pl-PL"/>
        </w:rPr>
      </w:pPr>
      <w:r w:rsidRPr="006C29C3">
        <w:rPr>
          <w:lang w:eastAsia="pl-PL"/>
        </w:rPr>
        <w:t>Rekrutacja zostanie przeprowadzona zgodnie z Wytycznymi dotyczącymi realizacji zasad równościowych w ramach funduszy unijnych na lata 2021-2027.</w:t>
      </w:r>
    </w:p>
    <w:p w14:paraId="17562278" w14:textId="77777777" w:rsidR="00882A0E" w:rsidRDefault="00F00FCC" w:rsidP="00982D5E">
      <w:pPr>
        <w:pStyle w:val="Akapitzlist"/>
        <w:numPr>
          <w:ilvl w:val="0"/>
          <w:numId w:val="12"/>
        </w:numPr>
        <w:ind w:left="142" w:hanging="284"/>
        <w:jc w:val="both"/>
        <w:rPr>
          <w:lang w:eastAsia="pl-PL"/>
        </w:rPr>
      </w:pPr>
      <w:r w:rsidRPr="006C29C3">
        <w:rPr>
          <w:lang w:eastAsia="pl-PL"/>
        </w:rPr>
        <w:t>Warunkiem przystąpienia do Projektu jest dokonanie prawidłowego zgłoszenia przez Kandydata/-tkę (Formularz zgłoszeniowy wraz z wymaganymi dokumentami). Zgłoszenia będzie można dokonać osobiście w Biurze Projektu, za pośrednictwem poczty tradycyjnej i na spotkaniach bezpośrednich.</w:t>
      </w:r>
    </w:p>
    <w:p w14:paraId="3D5C5471" w14:textId="77777777" w:rsidR="00882A0E" w:rsidRDefault="00F00FCC" w:rsidP="001C5E0B">
      <w:pPr>
        <w:pStyle w:val="Akapitzlist"/>
        <w:numPr>
          <w:ilvl w:val="0"/>
          <w:numId w:val="12"/>
        </w:numPr>
        <w:ind w:left="142" w:hanging="284"/>
        <w:jc w:val="both"/>
        <w:rPr>
          <w:lang w:eastAsia="pl-PL"/>
        </w:rPr>
      </w:pPr>
      <w:r w:rsidRPr="006C29C3">
        <w:t xml:space="preserve">Aby zgłoszenie było ważne Kandydat zobowiązany jest dostarczyć do biura projektu kompletną, prawidłowo wypełnioną (w języku polskim) i podpisaną dokumentację, wymaganą niniejszym Regulaminem, tj.; </w:t>
      </w:r>
    </w:p>
    <w:p w14:paraId="76653F0A" w14:textId="77777777" w:rsidR="00882A0E" w:rsidRDefault="00F00FCC" w:rsidP="001C5E0B">
      <w:pPr>
        <w:pStyle w:val="Akapitzlist"/>
        <w:numPr>
          <w:ilvl w:val="0"/>
          <w:numId w:val="12"/>
        </w:numPr>
        <w:ind w:left="142" w:hanging="284"/>
        <w:jc w:val="both"/>
        <w:rPr>
          <w:lang w:eastAsia="pl-PL"/>
        </w:rPr>
      </w:pPr>
      <w:r w:rsidRPr="006C29C3">
        <w:t>Formularz zgłoszeniowy</w:t>
      </w:r>
      <w:r w:rsidR="00936C20">
        <w:t>, stanowiący załącznik nr 1 do regulaminu.</w:t>
      </w:r>
    </w:p>
    <w:p w14:paraId="44F5ACE9" w14:textId="21154F64" w:rsidR="003B21AA" w:rsidRPr="006C29C3" w:rsidRDefault="00F00FCC" w:rsidP="001C5E0B">
      <w:pPr>
        <w:pStyle w:val="Akapitzlist"/>
        <w:numPr>
          <w:ilvl w:val="0"/>
          <w:numId w:val="12"/>
        </w:numPr>
        <w:ind w:left="142" w:hanging="284"/>
        <w:jc w:val="both"/>
        <w:rPr>
          <w:lang w:eastAsia="pl-PL"/>
        </w:rPr>
      </w:pPr>
      <w:r w:rsidRPr="006C29C3">
        <w:t xml:space="preserve">Wymagane dokumenty/zaświadczenia  potwierdzające </w:t>
      </w:r>
      <w:r w:rsidR="003B21AA" w:rsidRPr="006C29C3">
        <w:t xml:space="preserve">spełnianie kryteriów rekrutacji </w:t>
      </w:r>
      <w:r w:rsidR="00982D5E">
        <w:t xml:space="preserve">opisane w cz. III Regulaminu. </w:t>
      </w:r>
    </w:p>
    <w:p w14:paraId="010CE9D7" w14:textId="48403CC0" w:rsidR="00882A0E" w:rsidRDefault="003B21AA" w:rsidP="001C5E0B">
      <w:pPr>
        <w:pStyle w:val="Akapitzlist"/>
        <w:numPr>
          <w:ilvl w:val="0"/>
          <w:numId w:val="12"/>
        </w:numPr>
        <w:ind w:left="142" w:hanging="284"/>
        <w:jc w:val="both"/>
        <w:rPr>
          <w:lang w:eastAsia="pl-PL"/>
        </w:rPr>
      </w:pPr>
      <w:r w:rsidRPr="006C29C3">
        <w:rPr>
          <w:lang w:eastAsia="pl-PL"/>
        </w:rPr>
        <w:t>Rekrutację i weryfikację Kandydatów na Uczestników projektu prowadzi Komisja Rekrutacyjna powołana przez Beneficjenta</w:t>
      </w:r>
      <w:r w:rsidR="00982D5E">
        <w:rPr>
          <w:lang w:eastAsia="pl-PL"/>
        </w:rPr>
        <w:t>, w skład której wchodzić będzie kierownik projektu oraz asystent.</w:t>
      </w:r>
    </w:p>
    <w:p w14:paraId="5C99D344" w14:textId="492A9117" w:rsidR="006C29C3" w:rsidRDefault="006C29C3" w:rsidP="001C5E0B">
      <w:pPr>
        <w:pStyle w:val="Akapitzlist"/>
        <w:numPr>
          <w:ilvl w:val="0"/>
          <w:numId w:val="12"/>
        </w:numPr>
        <w:ind w:left="142" w:hanging="284"/>
        <w:jc w:val="both"/>
        <w:rPr>
          <w:lang w:eastAsia="pl-PL"/>
        </w:rPr>
      </w:pPr>
      <w:r>
        <w:rPr>
          <w:lang w:eastAsia="pl-PL"/>
        </w:rPr>
        <w:t>Ocena dokumentacji rekrutacyjnej odbywać się będzie w dwóch etapach:</w:t>
      </w:r>
    </w:p>
    <w:p w14:paraId="7402A1F2" w14:textId="77777777" w:rsidR="00982D5E" w:rsidRDefault="00882A0E" w:rsidP="001C5E0B">
      <w:pPr>
        <w:pStyle w:val="Akapitzlist"/>
        <w:numPr>
          <w:ilvl w:val="0"/>
          <w:numId w:val="14"/>
        </w:numPr>
        <w:ind w:left="142" w:hanging="284"/>
        <w:jc w:val="both"/>
        <w:rPr>
          <w:lang w:eastAsia="pl-PL"/>
        </w:rPr>
      </w:pPr>
      <w:r>
        <w:rPr>
          <w:lang w:eastAsia="pl-PL"/>
        </w:rPr>
        <w:t xml:space="preserve"> </w:t>
      </w:r>
      <w:r w:rsidR="006C29C3">
        <w:rPr>
          <w:lang w:eastAsia="pl-PL"/>
        </w:rPr>
        <w:t>Ocena formalna (kompletność dokumentów, poprawność wypełnienia, spełnienie kryteriów formalnych, dostarczenie wymaganych załączników (tj. zaświadczeń, orzeczeń itp.)</w:t>
      </w:r>
      <w:r w:rsidR="00884824">
        <w:rPr>
          <w:lang w:eastAsia="pl-PL"/>
        </w:rPr>
        <w:t xml:space="preserve"> </w:t>
      </w:r>
      <w:r w:rsidR="00884824" w:rsidRPr="00884824">
        <w:rPr>
          <w:lang w:eastAsia="pl-PL"/>
        </w:rPr>
        <w:t>Ocena formalna będzie przeprowadzona zgodnie z kryterium – spełnia – nie spełnia.</w:t>
      </w:r>
      <w:r w:rsidR="00982D5E">
        <w:rPr>
          <w:lang w:eastAsia="pl-PL"/>
        </w:rPr>
        <w:t xml:space="preserve"> (</w:t>
      </w:r>
    </w:p>
    <w:p w14:paraId="240BAFF6" w14:textId="0386E6D9" w:rsidR="00982D5E" w:rsidRDefault="00982D5E" w:rsidP="001C5E0B">
      <w:pPr>
        <w:ind w:left="142" w:hanging="284"/>
        <w:jc w:val="both"/>
        <w:rPr>
          <w:lang w:eastAsia="pl-PL"/>
        </w:rPr>
      </w:pPr>
      <w:r>
        <w:rPr>
          <w:lang w:eastAsia="pl-PL"/>
        </w:rPr>
        <w:t>(ocena poprawności złożonych dokumentów skutkować może jednokrotną poprawką złożonych dokumentów w terminie 3 dni roboczych od powiadomienia o konieczności dokonania poprawki)</w:t>
      </w:r>
    </w:p>
    <w:p w14:paraId="1E10A0D0" w14:textId="617280F6" w:rsidR="00982D5E" w:rsidRPr="003F124E" w:rsidRDefault="00884824" w:rsidP="001C5E0B">
      <w:pPr>
        <w:pStyle w:val="Akapitzlist"/>
        <w:numPr>
          <w:ilvl w:val="0"/>
          <w:numId w:val="14"/>
        </w:numPr>
        <w:ind w:left="142" w:hanging="284"/>
        <w:jc w:val="both"/>
        <w:rPr>
          <w:lang w:eastAsia="pl-PL"/>
        </w:rPr>
      </w:pPr>
      <w:r>
        <w:rPr>
          <w:lang w:eastAsia="pl-PL"/>
        </w:rPr>
        <w:t>Ocena merytoryczna (według kryteriów premiujących) Ocena merytoryczna polegać będzie na przyznaniu odpowiedniej ilości punktów za kryteria premiujące</w:t>
      </w:r>
      <w:r w:rsidR="00982D5E">
        <w:rPr>
          <w:lang w:eastAsia="pl-PL"/>
        </w:rPr>
        <w:t>.</w:t>
      </w:r>
    </w:p>
    <w:p w14:paraId="3995DEF7" w14:textId="1AB62F69" w:rsidR="003F124E" w:rsidRPr="003F124E" w:rsidRDefault="00884824" w:rsidP="001C5E0B">
      <w:pPr>
        <w:pStyle w:val="Akapitzlist"/>
        <w:numPr>
          <w:ilvl w:val="0"/>
          <w:numId w:val="12"/>
        </w:numPr>
        <w:ind w:left="142" w:hanging="284"/>
        <w:jc w:val="both"/>
        <w:rPr>
          <w:lang w:eastAsia="pl-PL"/>
        </w:rPr>
      </w:pPr>
      <w:r>
        <w:rPr>
          <w:lang w:eastAsia="pl-PL"/>
        </w:rPr>
        <w:t xml:space="preserve">Utworzona zostanie lista rankingowa ( </w:t>
      </w:r>
      <w:r w:rsidR="00982D5E">
        <w:rPr>
          <w:lang w:eastAsia="pl-PL"/>
        </w:rPr>
        <w:t>3</w:t>
      </w:r>
      <w:r>
        <w:rPr>
          <w:lang w:eastAsia="pl-PL"/>
        </w:rPr>
        <w:t xml:space="preserve"> list</w:t>
      </w:r>
      <w:r w:rsidR="00982D5E">
        <w:rPr>
          <w:lang w:eastAsia="pl-PL"/>
        </w:rPr>
        <w:t>y</w:t>
      </w:r>
      <w:r>
        <w:rPr>
          <w:lang w:eastAsia="pl-PL"/>
        </w:rPr>
        <w:t xml:space="preserve"> dla</w:t>
      </w:r>
      <w:r w:rsidR="00982D5E">
        <w:rPr>
          <w:lang w:eastAsia="pl-PL"/>
        </w:rPr>
        <w:t xml:space="preserve"> 3</w:t>
      </w:r>
      <w:r>
        <w:rPr>
          <w:lang w:eastAsia="pl-PL"/>
        </w:rPr>
        <w:t xml:space="preserve"> tur wsparcia) według malejącej liczby punktów.</w:t>
      </w:r>
    </w:p>
    <w:p w14:paraId="628DBCA3" w14:textId="5B1CB3A8" w:rsidR="00982D5E" w:rsidRDefault="00884824" w:rsidP="001C5E0B">
      <w:pPr>
        <w:pStyle w:val="Akapitzlist"/>
        <w:numPr>
          <w:ilvl w:val="0"/>
          <w:numId w:val="12"/>
        </w:numPr>
        <w:ind w:left="142" w:hanging="284"/>
        <w:jc w:val="both"/>
        <w:rPr>
          <w:lang w:eastAsia="pl-PL"/>
        </w:rPr>
      </w:pPr>
      <w:r>
        <w:rPr>
          <w:lang w:eastAsia="pl-PL"/>
        </w:rPr>
        <w:t>Listy rankingowe będą dostępne w biurze projektu oraz na stornie internetowej</w:t>
      </w:r>
      <w:r w:rsidR="00F65305">
        <w:t xml:space="preserve"> </w:t>
      </w:r>
      <w:r w:rsidR="00C8062E">
        <w:t xml:space="preserve"> </w:t>
      </w:r>
      <w:r w:rsidR="00F65305" w:rsidRPr="00F65305">
        <w:t>www.fundacjachallenge.org.pl</w:t>
      </w:r>
      <w:r w:rsidR="006723CB">
        <w:t>,</w:t>
      </w:r>
      <w:r w:rsidR="00F65305">
        <w:t xml:space="preserve"> </w:t>
      </w:r>
      <w:r>
        <w:rPr>
          <w:lang w:eastAsia="pl-PL"/>
        </w:rPr>
        <w:t xml:space="preserve"> zgodnie z zasadami RODO.</w:t>
      </w:r>
    </w:p>
    <w:p w14:paraId="1821CC18" w14:textId="61CE3E76" w:rsidR="00982D5E" w:rsidRDefault="00982D5E" w:rsidP="001C5E0B">
      <w:pPr>
        <w:pStyle w:val="Akapitzlist"/>
        <w:numPr>
          <w:ilvl w:val="0"/>
          <w:numId w:val="12"/>
        </w:numPr>
        <w:ind w:left="142" w:hanging="284"/>
        <w:jc w:val="both"/>
        <w:rPr>
          <w:lang w:eastAsia="pl-PL"/>
        </w:rPr>
      </w:pPr>
      <w:r>
        <w:rPr>
          <w:lang w:eastAsia="pl-PL"/>
        </w:rPr>
        <w:t xml:space="preserve">W przypadku równej ilości punktów decyduje kolejność zgłoszenia. </w:t>
      </w:r>
    </w:p>
    <w:p w14:paraId="7A5FACCA" w14:textId="09FF656E" w:rsidR="00882A0E" w:rsidRDefault="00884824" w:rsidP="001C5E0B">
      <w:pPr>
        <w:pStyle w:val="Akapitzlist"/>
        <w:numPr>
          <w:ilvl w:val="0"/>
          <w:numId w:val="12"/>
        </w:numPr>
        <w:ind w:left="142" w:hanging="284"/>
        <w:jc w:val="both"/>
        <w:rPr>
          <w:lang w:eastAsia="pl-PL"/>
        </w:rPr>
      </w:pPr>
      <w:r>
        <w:rPr>
          <w:lang w:eastAsia="pl-PL"/>
        </w:rPr>
        <w:t xml:space="preserve">Kandydaci/-tki zostaną poinformowani o wynikach rekrutacji do 5 dni roboczych. </w:t>
      </w:r>
    </w:p>
    <w:p w14:paraId="4E9B4B40" w14:textId="0433B607" w:rsidR="00882A0E" w:rsidRDefault="003B21AA" w:rsidP="001C5E0B">
      <w:pPr>
        <w:pStyle w:val="Akapitzlist"/>
        <w:numPr>
          <w:ilvl w:val="0"/>
          <w:numId w:val="12"/>
        </w:numPr>
        <w:ind w:left="142" w:hanging="284"/>
        <w:jc w:val="both"/>
        <w:rPr>
          <w:lang w:eastAsia="pl-PL"/>
        </w:rPr>
      </w:pPr>
      <w:r w:rsidRPr="006C29C3">
        <w:rPr>
          <w:lang w:eastAsia="pl-PL"/>
        </w:rPr>
        <w:t xml:space="preserve">Beneficjent zastrzega, iż wypełnienie i złożenie dokumentów rekrutacyjnych nie jest </w:t>
      </w:r>
      <w:r w:rsidR="003F124E">
        <w:rPr>
          <w:lang w:eastAsia="pl-PL"/>
        </w:rPr>
        <w:t xml:space="preserve"> </w:t>
      </w:r>
      <w:r w:rsidR="003F124E">
        <w:rPr>
          <w:lang w:eastAsia="pl-PL"/>
        </w:rPr>
        <w:br/>
      </w:r>
      <w:r w:rsidRPr="006C29C3">
        <w:rPr>
          <w:lang w:eastAsia="pl-PL"/>
        </w:rPr>
        <w:t>jednoznaczne z przyjęciem do projektu</w:t>
      </w:r>
      <w:r w:rsidR="003F124E">
        <w:rPr>
          <w:lang w:eastAsia="pl-PL"/>
        </w:rPr>
        <w:t>.</w:t>
      </w:r>
    </w:p>
    <w:p w14:paraId="73265324" w14:textId="6B29B763" w:rsidR="00882A0E" w:rsidRDefault="003B21AA" w:rsidP="001C5E0B">
      <w:pPr>
        <w:pStyle w:val="Akapitzlist"/>
        <w:numPr>
          <w:ilvl w:val="0"/>
          <w:numId w:val="12"/>
        </w:numPr>
        <w:ind w:left="142" w:hanging="284"/>
        <w:jc w:val="both"/>
        <w:rPr>
          <w:lang w:eastAsia="pl-PL"/>
        </w:rPr>
      </w:pPr>
      <w:r w:rsidRPr="006C29C3">
        <w:rPr>
          <w:lang w:eastAsia="pl-PL"/>
        </w:rPr>
        <w:lastRenderedPageBreak/>
        <w:t xml:space="preserve">Dokumenty rekrutacyjne złożone przed terminem rozpoczęcia rekrutacji i po jej zakończeniu </w:t>
      </w:r>
      <w:r w:rsidR="003F124E">
        <w:rPr>
          <w:lang w:eastAsia="pl-PL"/>
        </w:rPr>
        <w:br/>
      </w:r>
      <w:r w:rsidRPr="006C29C3">
        <w:rPr>
          <w:lang w:eastAsia="pl-PL"/>
        </w:rPr>
        <w:t xml:space="preserve">nie </w:t>
      </w:r>
      <w:r w:rsidR="003F124E">
        <w:rPr>
          <w:lang w:eastAsia="pl-PL"/>
        </w:rPr>
        <w:t xml:space="preserve"> </w:t>
      </w:r>
      <w:r w:rsidRPr="006C29C3">
        <w:rPr>
          <w:lang w:eastAsia="pl-PL"/>
        </w:rPr>
        <w:t>będą podlegać rozpatrzeniu</w:t>
      </w:r>
      <w:r w:rsidR="00882A0E">
        <w:rPr>
          <w:lang w:eastAsia="pl-PL"/>
        </w:rPr>
        <w:t>.</w:t>
      </w:r>
    </w:p>
    <w:p w14:paraId="5AC0E8E6" w14:textId="3A6D4435" w:rsidR="00882A0E" w:rsidRDefault="003B21AA" w:rsidP="001C5E0B">
      <w:pPr>
        <w:pStyle w:val="Akapitzlist"/>
        <w:numPr>
          <w:ilvl w:val="0"/>
          <w:numId w:val="12"/>
        </w:numPr>
        <w:ind w:left="142" w:hanging="284"/>
        <w:jc w:val="both"/>
        <w:rPr>
          <w:lang w:eastAsia="pl-PL"/>
        </w:rPr>
      </w:pPr>
      <w:r w:rsidRPr="006C29C3">
        <w:rPr>
          <w:lang w:eastAsia="pl-PL"/>
        </w:rPr>
        <w:t>Odmowa podania informacji dotyczących danych umożliwiających realizację Projektu zgodnie</w:t>
      </w:r>
      <w:r w:rsidR="00882A0E">
        <w:rPr>
          <w:lang w:eastAsia="pl-PL"/>
        </w:rPr>
        <w:t xml:space="preserve"> </w:t>
      </w:r>
      <w:r w:rsidRPr="006C29C3">
        <w:rPr>
          <w:lang w:eastAsia="pl-PL"/>
        </w:rPr>
        <w:t>z</w:t>
      </w:r>
      <w:r w:rsidR="00936C20">
        <w:rPr>
          <w:lang w:eastAsia="pl-PL"/>
        </w:rPr>
        <w:t xml:space="preserve"> </w:t>
      </w:r>
      <w:r w:rsidRPr="006C29C3">
        <w:rPr>
          <w:lang w:eastAsia="pl-PL"/>
        </w:rPr>
        <w:t>przepisami skutkuje brakiem możliwości weryfikacji kwalifikowalności Kandydata oraz</w:t>
      </w:r>
      <w:r w:rsidR="00936C20">
        <w:rPr>
          <w:lang w:eastAsia="pl-PL"/>
        </w:rPr>
        <w:t xml:space="preserve"> </w:t>
      </w:r>
      <w:r w:rsidRPr="006C29C3">
        <w:rPr>
          <w:lang w:eastAsia="pl-PL"/>
        </w:rPr>
        <w:t xml:space="preserve">prowadzi </w:t>
      </w:r>
      <w:r w:rsidR="003F124E">
        <w:rPr>
          <w:lang w:eastAsia="pl-PL"/>
        </w:rPr>
        <w:t xml:space="preserve"> </w:t>
      </w:r>
      <w:r w:rsidRPr="006C29C3">
        <w:rPr>
          <w:lang w:eastAsia="pl-PL"/>
        </w:rPr>
        <w:t>do niezakwalifikowania się do udziału w Projekcie</w:t>
      </w:r>
      <w:r w:rsidR="00882A0E">
        <w:rPr>
          <w:lang w:eastAsia="pl-PL"/>
        </w:rPr>
        <w:t>.</w:t>
      </w:r>
    </w:p>
    <w:p w14:paraId="3C041EAC" w14:textId="77777777" w:rsidR="00882A0E" w:rsidRDefault="003B21AA" w:rsidP="001C5E0B">
      <w:pPr>
        <w:pStyle w:val="Akapitzlist"/>
        <w:numPr>
          <w:ilvl w:val="0"/>
          <w:numId w:val="12"/>
        </w:numPr>
        <w:ind w:left="142" w:hanging="284"/>
        <w:jc w:val="both"/>
        <w:rPr>
          <w:lang w:eastAsia="pl-PL"/>
        </w:rPr>
      </w:pPr>
      <w:r w:rsidRPr="006C29C3">
        <w:t>W przypadku braku wystarczającej liczby Kandydatów do Projektu Beneficjent zastrzega sobie</w:t>
      </w:r>
      <w:r w:rsidR="00882A0E">
        <w:t xml:space="preserve"> </w:t>
      </w:r>
      <w:r w:rsidRPr="006C29C3">
        <w:t xml:space="preserve">prawo do przedłużenia ogłoszonego naboru i/lub dokonania dodatkowego naboru </w:t>
      </w:r>
      <w:r w:rsidR="00936C20">
        <w:t xml:space="preserve"> </w:t>
      </w:r>
      <w:r w:rsidR="00936C20">
        <w:br/>
      </w:r>
      <w:r w:rsidRPr="006C29C3">
        <w:t>Uczestników Projektu. Informacja o dodatkowym naborze umieszczona zostanie każdorazowo</w:t>
      </w:r>
      <w:r w:rsidR="00882A0E">
        <w:t xml:space="preserve"> </w:t>
      </w:r>
      <w:r w:rsidRPr="006C29C3">
        <w:t>na</w:t>
      </w:r>
      <w:r w:rsidR="00936C20">
        <w:t xml:space="preserve"> </w:t>
      </w:r>
      <w:r w:rsidRPr="006C29C3">
        <w:t xml:space="preserve">stronie internetowej Projektu oraz w Biurze Projektu. </w:t>
      </w:r>
    </w:p>
    <w:p w14:paraId="5DE6568A" w14:textId="0032CFCE" w:rsidR="00882A0E" w:rsidRDefault="001C5E0B" w:rsidP="001C5E0B">
      <w:pPr>
        <w:pStyle w:val="Akapitzlist"/>
        <w:numPr>
          <w:ilvl w:val="0"/>
          <w:numId w:val="12"/>
        </w:numPr>
        <w:ind w:left="142" w:hanging="284"/>
        <w:jc w:val="both"/>
        <w:rPr>
          <w:lang w:eastAsia="pl-PL"/>
        </w:rPr>
      </w:pPr>
      <w:r>
        <w:t xml:space="preserve"> </w:t>
      </w:r>
      <w:r w:rsidR="003B21AA" w:rsidRPr="006C29C3">
        <w:t xml:space="preserve">Z osobami zakwalifikowanymi do uczestnictwa w Projekcie zostanie podpisana Umowa </w:t>
      </w:r>
      <w:r w:rsidR="00936C20">
        <w:br/>
        <w:t xml:space="preserve">   </w:t>
      </w:r>
      <w:r w:rsidR="003B21AA" w:rsidRPr="006C29C3">
        <w:t xml:space="preserve">uczestnictwa w Projekcie. </w:t>
      </w:r>
    </w:p>
    <w:p w14:paraId="43823905" w14:textId="07A92D12" w:rsidR="003F124E" w:rsidRPr="003F124E" w:rsidRDefault="001C5E0B" w:rsidP="001C5E0B">
      <w:pPr>
        <w:pStyle w:val="Akapitzlist"/>
        <w:numPr>
          <w:ilvl w:val="0"/>
          <w:numId w:val="12"/>
        </w:numPr>
        <w:ind w:left="142" w:hanging="284"/>
        <w:jc w:val="both"/>
        <w:rPr>
          <w:lang w:eastAsia="pl-PL"/>
        </w:rPr>
      </w:pPr>
      <w:r>
        <w:t xml:space="preserve"> </w:t>
      </w:r>
      <w:r w:rsidR="003B21AA" w:rsidRPr="006C29C3">
        <w:t xml:space="preserve">Kandydaci do projektu niezakwalifikowani do uczestnictwa w projekcie, w danej turze naboru, </w:t>
      </w:r>
      <w:r w:rsidR="00882A0E">
        <w:t xml:space="preserve"> </w:t>
      </w:r>
      <w:r w:rsidR="003B21AA" w:rsidRPr="006C29C3">
        <w:t xml:space="preserve">ale zweryfikowani pozytywnie w wyniku dokonanej oceny oraz Kandydaci znajdujący się na liście rezerwowej, mogą ubiegać się o uczestnictwo w projekcie w kolejnych turach </w:t>
      </w:r>
      <w:r w:rsidR="00882A0E">
        <w:t>r</w:t>
      </w:r>
      <w:r w:rsidR="003B21AA" w:rsidRPr="006C29C3">
        <w:t>ekrutacji,</w:t>
      </w:r>
      <w:r w:rsidR="00882A0E">
        <w:t xml:space="preserve"> </w:t>
      </w:r>
      <w:r w:rsidR="003B21AA" w:rsidRPr="006C29C3">
        <w:t xml:space="preserve">co wiąże się z ponownym złożeniem kompletu dokumentów rekrutacyjnych. </w:t>
      </w:r>
    </w:p>
    <w:p w14:paraId="68CA0086" w14:textId="4712BBCB" w:rsidR="00FC12CE" w:rsidRPr="00FC12CE" w:rsidRDefault="00936C20" w:rsidP="00FC12CE">
      <w:pPr>
        <w:jc w:val="both"/>
      </w:pPr>
      <w:r>
        <w:t xml:space="preserve">  </w:t>
      </w:r>
      <w:r w:rsidR="003F124E" w:rsidRPr="003F124E">
        <w:t xml:space="preserve">W przypadku rezygnacji lub skreślenia Kandydata z listy rankingowej, jego miejsce może zająć </w:t>
      </w:r>
      <w:r>
        <w:t xml:space="preserve"> </w:t>
      </w:r>
      <w:r>
        <w:br/>
        <w:t xml:space="preserve">  </w:t>
      </w:r>
      <w:r w:rsidR="003F124E" w:rsidRPr="003F124E">
        <w:t xml:space="preserve">pierwsza osoba z listy rezerwowej lub kolejna (w przypadku nie wyrażenia zgody na </w:t>
      </w:r>
      <w:r>
        <w:t xml:space="preserve"> </w:t>
      </w:r>
      <w:r>
        <w:br/>
        <w:t xml:space="preserve">  </w:t>
      </w:r>
      <w:r w:rsidR="003F124E" w:rsidRPr="003F124E">
        <w:t>uczestnictwo w Projekcie przez Kandydata zajmującego pierwsze miejsce na liście rezerwowej).</w:t>
      </w:r>
    </w:p>
    <w:p w14:paraId="1EE7FBBD" w14:textId="392DB24B" w:rsidR="00882A0E" w:rsidRPr="00FC12CE" w:rsidRDefault="009B3CDD" w:rsidP="00FC12CE">
      <w:pPr>
        <w:jc w:val="center"/>
        <w:rPr>
          <w:b/>
          <w:bCs/>
          <w:lang w:eastAsia="pl-PL"/>
        </w:rPr>
      </w:pPr>
      <w:r>
        <w:rPr>
          <w:b/>
          <w:bCs/>
          <w:lang w:eastAsia="pl-PL"/>
        </w:rPr>
        <w:br/>
      </w:r>
      <w:r w:rsidR="00882A0E" w:rsidRPr="00882A0E">
        <w:rPr>
          <w:b/>
          <w:bCs/>
          <w:lang w:eastAsia="pl-PL"/>
        </w:rPr>
        <w:t xml:space="preserve">IV </w:t>
      </w:r>
      <w:r w:rsidR="006C29C3" w:rsidRPr="00882A0E">
        <w:rPr>
          <w:b/>
          <w:bCs/>
          <w:lang w:eastAsia="pl-PL"/>
        </w:rPr>
        <w:t xml:space="preserve"> </w:t>
      </w:r>
      <w:r w:rsidR="003F124E" w:rsidRPr="00882A0E">
        <w:rPr>
          <w:b/>
          <w:bCs/>
          <w:lang w:eastAsia="pl-PL"/>
        </w:rPr>
        <w:t>ZAKRES WSPARCIA</w:t>
      </w:r>
    </w:p>
    <w:p w14:paraId="4C6F6D39" w14:textId="2AAEDF37" w:rsidR="003F124E" w:rsidRPr="00882A0E" w:rsidRDefault="00F65305" w:rsidP="001C5E0B">
      <w:pPr>
        <w:pStyle w:val="Akapitzlist"/>
        <w:numPr>
          <w:ilvl w:val="0"/>
          <w:numId w:val="9"/>
        </w:numPr>
        <w:ind w:left="284"/>
        <w:rPr>
          <w:b/>
          <w:bCs/>
          <w:lang w:eastAsia="pl-PL"/>
        </w:rPr>
      </w:pPr>
      <w:r>
        <w:rPr>
          <w:b/>
          <w:bCs/>
          <w:lang w:eastAsia="pl-PL"/>
        </w:rPr>
        <w:t>DIAGNOZA SYTUACJI</w:t>
      </w:r>
      <w:r w:rsidR="005B589B">
        <w:rPr>
          <w:b/>
          <w:bCs/>
          <w:lang w:eastAsia="pl-PL"/>
        </w:rPr>
        <w:t xml:space="preserve"> PROBLEMO</w:t>
      </w:r>
      <w:r>
        <w:rPr>
          <w:b/>
          <w:bCs/>
          <w:lang w:eastAsia="pl-PL"/>
        </w:rPr>
        <w:t>WEJ I OPRACOWANIE INDYWIDUALNYCH</w:t>
      </w:r>
      <w:r w:rsidR="005B589B">
        <w:rPr>
          <w:b/>
          <w:bCs/>
          <w:lang w:eastAsia="pl-PL"/>
        </w:rPr>
        <w:t xml:space="preserve"> ŚCIEŻEK REINTEGRACJI</w:t>
      </w:r>
    </w:p>
    <w:p w14:paraId="058DA54C" w14:textId="77777777" w:rsidR="00882A0E" w:rsidRDefault="003F124E" w:rsidP="001C5E0B">
      <w:pPr>
        <w:pStyle w:val="Akapitzlist"/>
        <w:numPr>
          <w:ilvl w:val="0"/>
          <w:numId w:val="10"/>
        </w:numPr>
        <w:ind w:left="284"/>
        <w:jc w:val="both"/>
        <w:rPr>
          <w:lang w:eastAsia="pl-PL"/>
        </w:rPr>
      </w:pPr>
      <w:r>
        <w:rPr>
          <w:lang w:eastAsia="pl-PL"/>
        </w:rPr>
        <w:t>Wsparciem zostanie objętych 100% uczestników/-czek projektu</w:t>
      </w:r>
    </w:p>
    <w:p w14:paraId="0B168477" w14:textId="5AD0E294" w:rsidR="00882A0E" w:rsidRDefault="003F124E" w:rsidP="001C5E0B">
      <w:pPr>
        <w:pStyle w:val="Akapitzlist"/>
        <w:numPr>
          <w:ilvl w:val="0"/>
          <w:numId w:val="10"/>
        </w:numPr>
        <w:ind w:left="284"/>
        <w:jc w:val="both"/>
        <w:rPr>
          <w:lang w:eastAsia="pl-PL"/>
        </w:rPr>
      </w:pPr>
      <w:r>
        <w:rPr>
          <w:lang w:eastAsia="pl-PL"/>
        </w:rPr>
        <w:t xml:space="preserve">Wymiar godzinowy wsparcia – </w:t>
      </w:r>
      <w:r w:rsidR="005B589B">
        <w:rPr>
          <w:lang w:eastAsia="pl-PL"/>
        </w:rPr>
        <w:t>4</w:t>
      </w:r>
      <w:r>
        <w:rPr>
          <w:lang w:eastAsia="pl-PL"/>
        </w:rPr>
        <w:t>h/ os</w:t>
      </w:r>
    </w:p>
    <w:p w14:paraId="3E56332C" w14:textId="48E69145" w:rsidR="005B589B" w:rsidRDefault="005B589B" w:rsidP="001C5E0B">
      <w:pPr>
        <w:pStyle w:val="Akapitzlist"/>
        <w:numPr>
          <w:ilvl w:val="0"/>
          <w:numId w:val="10"/>
        </w:numPr>
        <w:ind w:left="284"/>
        <w:jc w:val="both"/>
        <w:rPr>
          <w:lang w:eastAsia="pl-PL"/>
        </w:rPr>
      </w:pPr>
      <w:r w:rsidRPr="005B589B">
        <w:rPr>
          <w:lang w:eastAsia="pl-PL"/>
        </w:rPr>
        <w:t>Celem jest udzielenie wsparcia dostosowanego do indywidualnych potrzeb, sytuacji społeczno-zawodowej, z uwzględnieniem zasobów, deficytów oraz predyspozycji Uczestnika/</w:t>
      </w:r>
      <w:r>
        <w:rPr>
          <w:lang w:eastAsia="pl-PL"/>
        </w:rPr>
        <w:t>-czki</w:t>
      </w:r>
      <w:r w:rsidRPr="005B589B">
        <w:rPr>
          <w:lang w:eastAsia="pl-PL"/>
        </w:rPr>
        <w:t xml:space="preserve"> Projektu</w:t>
      </w:r>
      <w:r>
        <w:rPr>
          <w:lang w:eastAsia="pl-PL"/>
        </w:rPr>
        <w:t>.</w:t>
      </w:r>
    </w:p>
    <w:p w14:paraId="16DA758F" w14:textId="75074112" w:rsidR="005B589B" w:rsidRDefault="005B589B" w:rsidP="001C5E0B">
      <w:pPr>
        <w:pStyle w:val="Akapitzlist"/>
        <w:numPr>
          <w:ilvl w:val="0"/>
          <w:numId w:val="10"/>
        </w:numPr>
        <w:ind w:left="284"/>
        <w:jc w:val="both"/>
        <w:rPr>
          <w:lang w:eastAsia="pl-PL"/>
        </w:rPr>
      </w:pPr>
      <w:r>
        <w:rPr>
          <w:lang w:eastAsia="pl-PL"/>
        </w:rPr>
        <w:t>Każdy UP podpisze UMOWĘ NA WZÓR KONTRAKTU SOCJALNEGO, uwzględniającą IŚR, realizowaną w ramach przewidzianych zadań.</w:t>
      </w:r>
    </w:p>
    <w:p w14:paraId="2595FBA7" w14:textId="65F8C1EC" w:rsidR="001A7F83" w:rsidRDefault="001A7F83" w:rsidP="001C5E0B">
      <w:pPr>
        <w:pStyle w:val="Akapitzlist"/>
        <w:numPr>
          <w:ilvl w:val="0"/>
          <w:numId w:val="10"/>
        </w:numPr>
        <w:ind w:left="284"/>
        <w:jc w:val="both"/>
        <w:rPr>
          <w:lang w:eastAsia="pl-PL"/>
        </w:rPr>
      </w:pPr>
      <w:r>
        <w:rPr>
          <w:lang w:eastAsia="pl-PL"/>
        </w:rPr>
        <w:t>Frekwencja – 100%</w:t>
      </w:r>
      <w:r w:rsidR="005B589B">
        <w:rPr>
          <w:lang w:eastAsia="pl-PL"/>
        </w:rPr>
        <w:t>.</w:t>
      </w:r>
    </w:p>
    <w:p w14:paraId="5D54D244" w14:textId="77777777" w:rsidR="005B589B" w:rsidRDefault="005B589B" w:rsidP="001C5E0B">
      <w:pPr>
        <w:pStyle w:val="Akapitzlist"/>
        <w:ind w:left="284"/>
        <w:jc w:val="both"/>
        <w:rPr>
          <w:lang w:eastAsia="pl-PL"/>
        </w:rPr>
      </w:pPr>
    </w:p>
    <w:p w14:paraId="463A5143" w14:textId="2B7B2772" w:rsidR="005B589B" w:rsidRPr="005B589B" w:rsidRDefault="005B589B" w:rsidP="001C5E0B">
      <w:pPr>
        <w:pStyle w:val="Akapitzlist"/>
        <w:numPr>
          <w:ilvl w:val="0"/>
          <w:numId w:val="9"/>
        </w:numPr>
        <w:ind w:left="284"/>
        <w:jc w:val="both"/>
        <w:rPr>
          <w:b/>
          <w:bCs/>
          <w:lang w:eastAsia="pl-PL"/>
        </w:rPr>
      </w:pPr>
      <w:r w:rsidRPr="005B589B">
        <w:rPr>
          <w:b/>
          <w:bCs/>
          <w:lang w:eastAsia="pl-PL"/>
        </w:rPr>
        <w:t xml:space="preserve">GRUPOWE TRENINGI KOMPETENCJI SPOŁECZNYCH </w:t>
      </w:r>
    </w:p>
    <w:p w14:paraId="0A5DF5CC" w14:textId="7594D28C" w:rsidR="005B589B" w:rsidRDefault="005B589B" w:rsidP="001C5E0B">
      <w:pPr>
        <w:pStyle w:val="Akapitzlist"/>
        <w:numPr>
          <w:ilvl w:val="0"/>
          <w:numId w:val="26"/>
        </w:numPr>
        <w:ind w:left="284" w:firstLine="0"/>
        <w:jc w:val="both"/>
        <w:rPr>
          <w:lang w:eastAsia="pl-PL"/>
        </w:rPr>
      </w:pPr>
      <w:r>
        <w:rPr>
          <w:lang w:eastAsia="pl-PL"/>
        </w:rPr>
        <w:t>Wsparciem zostanie objętych 100% uczestników/-czek projektu.</w:t>
      </w:r>
    </w:p>
    <w:p w14:paraId="5E0585BB" w14:textId="0C473E69" w:rsidR="005B589B" w:rsidRDefault="005B589B" w:rsidP="001C5E0B">
      <w:pPr>
        <w:pStyle w:val="Akapitzlist"/>
        <w:numPr>
          <w:ilvl w:val="0"/>
          <w:numId w:val="26"/>
        </w:numPr>
        <w:ind w:left="284" w:firstLine="0"/>
        <w:jc w:val="both"/>
        <w:rPr>
          <w:lang w:eastAsia="pl-PL"/>
        </w:rPr>
      </w:pPr>
      <w:r>
        <w:rPr>
          <w:lang w:eastAsia="pl-PL"/>
        </w:rPr>
        <w:t>Każdy uczestnik/uczestniczka weźmie udział w 24h treningach (3 z 4 tematów zgodnych z IŚR):</w:t>
      </w:r>
    </w:p>
    <w:p w14:paraId="2DDC0D16" w14:textId="0938EA0F" w:rsidR="005B589B" w:rsidRDefault="005B589B" w:rsidP="001C5E0B">
      <w:pPr>
        <w:pStyle w:val="Akapitzlist"/>
        <w:numPr>
          <w:ilvl w:val="0"/>
          <w:numId w:val="27"/>
        </w:numPr>
        <w:ind w:left="284"/>
        <w:jc w:val="both"/>
        <w:rPr>
          <w:lang w:eastAsia="pl-PL"/>
        </w:rPr>
      </w:pPr>
      <w:r>
        <w:rPr>
          <w:lang w:eastAsia="pl-PL"/>
        </w:rPr>
        <w:t>Komunikacja interpersonalna</w:t>
      </w:r>
    </w:p>
    <w:p w14:paraId="092B682E" w14:textId="2E012780" w:rsidR="005B589B" w:rsidRDefault="005B589B" w:rsidP="001C5E0B">
      <w:pPr>
        <w:pStyle w:val="Akapitzlist"/>
        <w:numPr>
          <w:ilvl w:val="0"/>
          <w:numId w:val="27"/>
        </w:numPr>
        <w:ind w:left="284"/>
        <w:jc w:val="both"/>
        <w:rPr>
          <w:lang w:eastAsia="pl-PL"/>
        </w:rPr>
      </w:pPr>
      <w:r>
        <w:rPr>
          <w:lang w:eastAsia="pl-PL"/>
        </w:rPr>
        <w:t>Autoprezentacja</w:t>
      </w:r>
    </w:p>
    <w:p w14:paraId="4751F147" w14:textId="72B89939" w:rsidR="005B589B" w:rsidRDefault="005B589B" w:rsidP="001C5E0B">
      <w:pPr>
        <w:pStyle w:val="Akapitzlist"/>
        <w:numPr>
          <w:ilvl w:val="0"/>
          <w:numId w:val="27"/>
        </w:numPr>
        <w:ind w:left="284"/>
        <w:jc w:val="both"/>
        <w:rPr>
          <w:lang w:eastAsia="pl-PL"/>
        </w:rPr>
      </w:pPr>
      <w:r>
        <w:rPr>
          <w:lang w:eastAsia="pl-PL"/>
        </w:rPr>
        <w:t>Asertywność</w:t>
      </w:r>
    </w:p>
    <w:p w14:paraId="2697E880" w14:textId="483B226F" w:rsidR="005B589B" w:rsidRDefault="005B589B" w:rsidP="001C5E0B">
      <w:pPr>
        <w:pStyle w:val="Akapitzlist"/>
        <w:numPr>
          <w:ilvl w:val="0"/>
          <w:numId w:val="27"/>
        </w:numPr>
        <w:ind w:left="284"/>
        <w:jc w:val="both"/>
        <w:rPr>
          <w:lang w:eastAsia="pl-PL"/>
        </w:rPr>
      </w:pPr>
      <w:r>
        <w:rPr>
          <w:lang w:eastAsia="pl-PL"/>
        </w:rPr>
        <w:t>Radzenie sobie ze stresem</w:t>
      </w:r>
    </w:p>
    <w:p w14:paraId="1566338A" w14:textId="531CA920" w:rsidR="005B589B" w:rsidRDefault="005B589B" w:rsidP="001C5E0B">
      <w:pPr>
        <w:pStyle w:val="Akapitzlist"/>
        <w:numPr>
          <w:ilvl w:val="0"/>
          <w:numId w:val="26"/>
        </w:numPr>
        <w:ind w:left="284" w:hanging="283"/>
        <w:jc w:val="both"/>
        <w:rPr>
          <w:lang w:eastAsia="pl-PL"/>
        </w:rPr>
      </w:pPr>
      <w:r>
        <w:rPr>
          <w:lang w:eastAsia="pl-PL"/>
        </w:rPr>
        <w:t>Frekwencja – 100%.</w:t>
      </w:r>
    </w:p>
    <w:p w14:paraId="401719AC" w14:textId="77777777" w:rsidR="00882A0E" w:rsidRDefault="00882A0E" w:rsidP="001C5E0B">
      <w:pPr>
        <w:pStyle w:val="Akapitzlist"/>
        <w:ind w:left="284"/>
        <w:jc w:val="both"/>
        <w:rPr>
          <w:lang w:eastAsia="pl-PL"/>
        </w:rPr>
      </w:pPr>
    </w:p>
    <w:p w14:paraId="49D9AA08" w14:textId="64B5A5AB" w:rsidR="005B589B" w:rsidRPr="005B589B" w:rsidRDefault="005B589B" w:rsidP="001C5E0B">
      <w:pPr>
        <w:pStyle w:val="Akapitzlist"/>
        <w:numPr>
          <w:ilvl w:val="0"/>
          <w:numId w:val="9"/>
        </w:numPr>
        <w:ind w:left="284"/>
        <w:jc w:val="both"/>
        <w:rPr>
          <w:b/>
          <w:bCs/>
          <w:lang w:eastAsia="pl-PL"/>
        </w:rPr>
      </w:pPr>
      <w:r>
        <w:rPr>
          <w:b/>
          <w:bCs/>
          <w:lang w:eastAsia="pl-PL"/>
        </w:rPr>
        <w:t>Indywi</w:t>
      </w:r>
      <w:r w:rsidR="002F6A8A">
        <w:rPr>
          <w:b/>
          <w:bCs/>
          <w:lang w:eastAsia="pl-PL"/>
        </w:rPr>
        <w:t>dualne poradnictwo zawodowe (jobcoach</w:t>
      </w:r>
      <w:r>
        <w:rPr>
          <w:b/>
          <w:bCs/>
          <w:lang w:eastAsia="pl-PL"/>
        </w:rPr>
        <w:t xml:space="preserve">ing) psychologiczne oraz prawne </w:t>
      </w:r>
    </w:p>
    <w:p w14:paraId="3E5CC202" w14:textId="77777777" w:rsidR="005B589B" w:rsidRDefault="005B589B" w:rsidP="001C5E0B">
      <w:pPr>
        <w:pStyle w:val="Akapitzlist"/>
        <w:numPr>
          <w:ilvl w:val="0"/>
          <w:numId w:val="28"/>
        </w:numPr>
        <w:ind w:left="284" w:firstLine="0"/>
        <w:jc w:val="both"/>
        <w:rPr>
          <w:lang w:eastAsia="pl-PL"/>
        </w:rPr>
      </w:pPr>
      <w:r>
        <w:rPr>
          <w:lang w:eastAsia="pl-PL"/>
        </w:rPr>
        <w:t>Wsparciem zostanie objętych 100% uczestników/-czek projektu.</w:t>
      </w:r>
    </w:p>
    <w:p w14:paraId="078B9D0C" w14:textId="2D8FCB02" w:rsidR="005B589B" w:rsidRDefault="005B589B" w:rsidP="001C5E0B">
      <w:pPr>
        <w:pStyle w:val="Akapitzlist"/>
        <w:numPr>
          <w:ilvl w:val="0"/>
          <w:numId w:val="28"/>
        </w:numPr>
        <w:ind w:left="284" w:firstLine="0"/>
        <w:jc w:val="both"/>
        <w:rPr>
          <w:lang w:eastAsia="pl-PL"/>
        </w:rPr>
      </w:pPr>
      <w:r>
        <w:rPr>
          <w:lang w:eastAsia="pl-PL"/>
        </w:rPr>
        <w:t>Każdy uczestnik/uczestniczka weźmie udział w::</w:t>
      </w:r>
    </w:p>
    <w:p w14:paraId="1214926E" w14:textId="73FBE433" w:rsidR="005B589B" w:rsidRDefault="005B589B" w:rsidP="005B589B">
      <w:pPr>
        <w:pStyle w:val="Akapitzlist"/>
        <w:numPr>
          <w:ilvl w:val="0"/>
          <w:numId w:val="27"/>
        </w:numPr>
        <w:jc w:val="both"/>
        <w:rPr>
          <w:lang w:eastAsia="pl-PL"/>
        </w:rPr>
      </w:pPr>
      <w:r>
        <w:rPr>
          <w:lang w:eastAsia="pl-PL"/>
        </w:rPr>
        <w:t>Poradnictwie zawodowym – 8h</w:t>
      </w:r>
    </w:p>
    <w:p w14:paraId="3A423ADC" w14:textId="7EF89BBD" w:rsidR="005B589B" w:rsidRDefault="005B589B" w:rsidP="005B589B">
      <w:pPr>
        <w:pStyle w:val="Akapitzlist"/>
        <w:numPr>
          <w:ilvl w:val="0"/>
          <w:numId w:val="27"/>
        </w:numPr>
        <w:jc w:val="both"/>
        <w:rPr>
          <w:lang w:eastAsia="pl-PL"/>
        </w:rPr>
      </w:pPr>
      <w:r>
        <w:rPr>
          <w:lang w:eastAsia="pl-PL"/>
        </w:rPr>
        <w:lastRenderedPageBreak/>
        <w:t>Poradnictwie psychologicznych – 5h</w:t>
      </w:r>
    </w:p>
    <w:p w14:paraId="7B0BF7E4" w14:textId="778B0E80" w:rsidR="005B589B" w:rsidRDefault="005B589B" w:rsidP="005B589B">
      <w:pPr>
        <w:pStyle w:val="Akapitzlist"/>
        <w:numPr>
          <w:ilvl w:val="0"/>
          <w:numId w:val="27"/>
        </w:numPr>
        <w:jc w:val="both"/>
        <w:rPr>
          <w:lang w:eastAsia="pl-PL"/>
        </w:rPr>
      </w:pPr>
      <w:r>
        <w:rPr>
          <w:lang w:eastAsia="pl-PL"/>
        </w:rPr>
        <w:t xml:space="preserve">Poradnictwie prawnym </w:t>
      </w:r>
      <w:r w:rsidR="00852452">
        <w:rPr>
          <w:lang w:eastAsia="pl-PL"/>
        </w:rPr>
        <w:t>–</w:t>
      </w:r>
      <w:r>
        <w:rPr>
          <w:lang w:eastAsia="pl-PL"/>
        </w:rPr>
        <w:t xml:space="preserve"> </w:t>
      </w:r>
      <w:r w:rsidR="00852452">
        <w:rPr>
          <w:lang w:eastAsia="pl-PL"/>
        </w:rPr>
        <w:t>4h</w:t>
      </w:r>
    </w:p>
    <w:p w14:paraId="19D8ECE8" w14:textId="77777777" w:rsidR="005B589B" w:rsidRDefault="005B589B" w:rsidP="005B589B">
      <w:pPr>
        <w:pStyle w:val="Akapitzlist"/>
        <w:numPr>
          <w:ilvl w:val="0"/>
          <w:numId w:val="27"/>
        </w:numPr>
        <w:jc w:val="both"/>
        <w:rPr>
          <w:lang w:eastAsia="pl-PL"/>
        </w:rPr>
      </w:pPr>
      <w:r>
        <w:rPr>
          <w:lang w:eastAsia="pl-PL"/>
        </w:rPr>
        <w:t>Asertywność</w:t>
      </w:r>
    </w:p>
    <w:p w14:paraId="320531BC" w14:textId="77777777" w:rsidR="005B589B" w:rsidRDefault="005B589B" w:rsidP="005B589B">
      <w:pPr>
        <w:pStyle w:val="Akapitzlist"/>
        <w:numPr>
          <w:ilvl w:val="0"/>
          <w:numId w:val="27"/>
        </w:numPr>
        <w:jc w:val="both"/>
        <w:rPr>
          <w:lang w:eastAsia="pl-PL"/>
        </w:rPr>
      </w:pPr>
      <w:r>
        <w:rPr>
          <w:lang w:eastAsia="pl-PL"/>
        </w:rPr>
        <w:t>Radzenie sobie ze stresem</w:t>
      </w:r>
    </w:p>
    <w:p w14:paraId="0C51CEA5" w14:textId="77777777" w:rsidR="005B589B" w:rsidRDefault="005B589B" w:rsidP="00852452">
      <w:pPr>
        <w:pStyle w:val="Akapitzlist"/>
        <w:numPr>
          <w:ilvl w:val="0"/>
          <w:numId w:val="28"/>
        </w:numPr>
        <w:ind w:left="709" w:hanging="283"/>
        <w:jc w:val="both"/>
        <w:rPr>
          <w:lang w:eastAsia="pl-PL"/>
        </w:rPr>
      </w:pPr>
      <w:r>
        <w:rPr>
          <w:lang w:eastAsia="pl-PL"/>
        </w:rPr>
        <w:t>Frekwencja – 100%.</w:t>
      </w:r>
    </w:p>
    <w:p w14:paraId="07D49E48" w14:textId="5A8A8458" w:rsidR="00C93B5E" w:rsidRDefault="00C93B5E" w:rsidP="00852452">
      <w:pPr>
        <w:pStyle w:val="Akapitzlist"/>
        <w:numPr>
          <w:ilvl w:val="0"/>
          <w:numId w:val="28"/>
        </w:numPr>
        <w:ind w:left="709" w:hanging="283"/>
        <w:jc w:val="both"/>
        <w:rPr>
          <w:lang w:eastAsia="pl-PL"/>
        </w:rPr>
      </w:pPr>
      <w:r>
        <w:rPr>
          <w:lang w:eastAsia="pl-PL"/>
        </w:rPr>
        <w:t>Materiały biurowe.</w:t>
      </w:r>
    </w:p>
    <w:p w14:paraId="27D09880" w14:textId="2A0C4CE3" w:rsidR="00C93B5E" w:rsidRDefault="00C93B5E" w:rsidP="00852452">
      <w:pPr>
        <w:pStyle w:val="Akapitzlist"/>
        <w:numPr>
          <w:ilvl w:val="0"/>
          <w:numId w:val="28"/>
        </w:numPr>
        <w:ind w:left="709" w:hanging="283"/>
        <w:jc w:val="both"/>
        <w:rPr>
          <w:lang w:eastAsia="pl-PL"/>
        </w:rPr>
      </w:pPr>
      <w:r>
        <w:rPr>
          <w:lang w:eastAsia="pl-PL"/>
        </w:rPr>
        <w:t>Wyżywienie.</w:t>
      </w:r>
    </w:p>
    <w:p w14:paraId="16D022F4" w14:textId="77777777" w:rsidR="005B589B" w:rsidRDefault="005B589B" w:rsidP="00882A0E">
      <w:pPr>
        <w:pStyle w:val="Akapitzlist"/>
        <w:jc w:val="both"/>
        <w:rPr>
          <w:lang w:eastAsia="pl-PL"/>
        </w:rPr>
      </w:pPr>
    </w:p>
    <w:p w14:paraId="5E566CC1" w14:textId="41D21EF6" w:rsidR="00A532D9" w:rsidRPr="000B0960" w:rsidRDefault="001A7F83" w:rsidP="000B0960">
      <w:pPr>
        <w:pStyle w:val="Akapitzlist"/>
        <w:numPr>
          <w:ilvl w:val="0"/>
          <w:numId w:val="9"/>
        </w:numPr>
        <w:rPr>
          <w:b/>
          <w:bCs/>
          <w:lang w:eastAsia="pl-PL"/>
        </w:rPr>
      </w:pPr>
      <w:r w:rsidRPr="000B0960">
        <w:rPr>
          <w:b/>
          <w:bCs/>
          <w:lang w:eastAsia="pl-PL"/>
        </w:rPr>
        <w:t>SZKOLENIA ZAWODOW</w:t>
      </w:r>
      <w:r w:rsidR="00882A0E" w:rsidRPr="000B0960">
        <w:rPr>
          <w:b/>
          <w:bCs/>
          <w:lang w:eastAsia="pl-PL"/>
        </w:rPr>
        <w:t>E</w:t>
      </w:r>
    </w:p>
    <w:p w14:paraId="13032997" w14:textId="12BF1A2B" w:rsidR="00882A0E" w:rsidRDefault="001A7F83" w:rsidP="00640A88">
      <w:pPr>
        <w:pStyle w:val="Akapitzlist"/>
        <w:numPr>
          <w:ilvl w:val="0"/>
          <w:numId w:val="11"/>
        </w:numPr>
        <w:jc w:val="both"/>
        <w:rPr>
          <w:lang w:eastAsia="pl-PL"/>
        </w:rPr>
      </w:pPr>
      <w:r>
        <w:rPr>
          <w:lang w:eastAsia="pl-PL"/>
        </w:rPr>
        <w:t>Wsparciem zostanie objętych 100% uczestników</w:t>
      </w:r>
    </w:p>
    <w:p w14:paraId="1AF193BE" w14:textId="4B5C1DFA" w:rsidR="00882A0E" w:rsidRDefault="001A7F83" w:rsidP="00640A88">
      <w:pPr>
        <w:pStyle w:val="Akapitzlist"/>
        <w:numPr>
          <w:ilvl w:val="0"/>
          <w:numId w:val="11"/>
        </w:numPr>
        <w:jc w:val="both"/>
        <w:rPr>
          <w:lang w:eastAsia="pl-PL"/>
        </w:rPr>
      </w:pPr>
      <w:r>
        <w:rPr>
          <w:lang w:eastAsia="pl-PL"/>
        </w:rPr>
        <w:t>Otwarty pakiet szkoleń zgodny z I</w:t>
      </w:r>
      <w:r w:rsidR="00852452">
        <w:rPr>
          <w:lang w:eastAsia="pl-PL"/>
        </w:rPr>
        <w:t>ŚR.</w:t>
      </w:r>
    </w:p>
    <w:p w14:paraId="367A664A" w14:textId="77777777" w:rsidR="00882A0E" w:rsidRDefault="001A7F83" w:rsidP="00640A88">
      <w:pPr>
        <w:pStyle w:val="Akapitzlist"/>
        <w:numPr>
          <w:ilvl w:val="0"/>
          <w:numId w:val="11"/>
        </w:numPr>
        <w:jc w:val="both"/>
        <w:rPr>
          <w:lang w:eastAsia="pl-PL"/>
        </w:rPr>
      </w:pPr>
      <w:r>
        <w:rPr>
          <w:lang w:eastAsia="pl-PL"/>
        </w:rPr>
        <w:t>Szkolenia prowadzić będą do nabycia kwalifikacji lub kompetencji</w:t>
      </w:r>
    </w:p>
    <w:p w14:paraId="0946675C" w14:textId="40F9EBC3" w:rsidR="000B0960" w:rsidRDefault="001A7F83" w:rsidP="000B0960">
      <w:pPr>
        <w:pStyle w:val="Akapitzlist"/>
        <w:numPr>
          <w:ilvl w:val="0"/>
          <w:numId w:val="11"/>
        </w:numPr>
        <w:jc w:val="both"/>
        <w:rPr>
          <w:lang w:eastAsia="pl-PL"/>
        </w:rPr>
      </w:pPr>
      <w:r w:rsidRPr="00A532D9">
        <w:rPr>
          <w:lang w:eastAsia="pl-PL"/>
        </w:rPr>
        <w:t>Frekwencja – 80%</w:t>
      </w:r>
    </w:p>
    <w:p w14:paraId="2EA11B9B" w14:textId="3B53A2F4" w:rsidR="00C93B5E" w:rsidRDefault="00C93B5E" w:rsidP="000B0960">
      <w:pPr>
        <w:pStyle w:val="Akapitzlist"/>
        <w:numPr>
          <w:ilvl w:val="0"/>
          <w:numId w:val="11"/>
        </w:numPr>
        <w:jc w:val="both"/>
        <w:rPr>
          <w:lang w:eastAsia="pl-PL"/>
        </w:rPr>
      </w:pPr>
      <w:r>
        <w:rPr>
          <w:lang w:eastAsia="pl-PL"/>
        </w:rPr>
        <w:t>Egzamin zewnętrzny.</w:t>
      </w:r>
    </w:p>
    <w:p w14:paraId="02B9D85E" w14:textId="699733A0" w:rsidR="00C93B5E" w:rsidRDefault="00C93B5E" w:rsidP="000B0960">
      <w:pPr>
        <w:pStyle w:val="Akapitzlist"/>
        <w:numPr>
          <w:ilvl w:val="0"/>
          <w:numId w:val="11"/>
        </w:numPr>
        <w:jc w:val="both"/>
        <w:rPr>
          <w:lang w:eastAsia="pl-PL"/>
        </w:rPr>
      </w:pPr>
      <w:r>
        <w:rPr>
          <w:lang w:eastAsia="pl-PL"/>
        </w:rPr>
        <w:t>Materiały szkoleniowe.</w:t>
      </w:r>
    </w:p>
    <w:p w14:paraId="3AFC49E0" w14:textId="674F7E61" w:rsidR="00882A0E" w:rsidRDefault="00A532D9" w:rsidP="00852452">
      <w:pPr>
        <w:pStyle w:val="Akapitzlist"/>
        <w:numPr>
          <w:ilvl w:val="0"/>
          <w:numId w:val="11"/>
        </w:numPr>
        <w:jc w:val="both"/>
        <w:rPr>
          <w:lang w:eastAsia="pl-PL"/>
        </w:rPr>
      </w:pPr>
      <w:r>
        <w:rPr>
          <w:lang w:eastAsia="pl-PL"/>
        </w:rPr>
        <w:t>W trakcie realizacji szkolenia przysługuje uczestnikom/-czkom stypendium szkoleniowe</w:t>
      </w:r>
      <w:r w:rsidRPr="00A532D9">
        <w:rPr>
          <w:lang w:eastAsia="pl-PL"/>
        </w:rPr>
        <w:t>.</w:t>
      </w:r>
    </w:p>
    <w:p w14:paraId="4CB918F5" w14:textId="5C6B7E3F" w:rsidR="00882A0E" w:rsidRDefault="00852452" w:rsidP="00640A88">
      <w:pPr>
        <w:pStyle w:val="Akapitzlist"/>
        <w:numPr>
          <w:ilvl w:val="0"/>
          <w:numId w:val="11"/>
        </w:numPr>
        <w:jc w:val="both"/>
        <w:rPr>
          <w:lang w:eastAsia="pl-PL"/>
        </w:rPr>
      </w:pPr>
      <w:r>
        <w:rPr>
          <w:lang w:eastAsia="pl-PL"/>
        </w:rPr>
        <w:t>Osobom uczestniczących w szkoleniach</w:t>
      </w:r>
      <w:r w:rsidR="00A532D9" w:rsidRPr="00A532D9">
        <w:rPr>
          <w:lang w:eastAsia="pl-PL"/>
        </w:rPr>
        <w:t xml:space="preserve"> </w:t>
      </w:r>
      <w:r>
        <w:rPr>
          <w:lang w:eastAsia="pl-PL"/>
        </w:rPr>
        <w:t>przysługuje</w:t>
      </w:r>
      <w:r w:rsidR="00A532D9">
        <w:rPr>
          <w:lang w:eastAsia="pl-PL"/>
        </w:rPr>
        <w:t xml:space="preserve"> </w:t>
      </w:r>
      <w:r w:rsidR="00A532D9" w:rsidRPr="00A532D9">
        <w:rPr>
          <w:lang w:eastAsia="pl-PL"/>
        </w:rPr>
        <w:t xml:space="preserve">stypendium </w:t>
      </w:r>
      <w:r>
        <w:rPr>
          <w:lang w:eastAsia="pl-PL"/>
        </w:rPr>
        <w:t xml:space="preserve">szkoleniowe, które </w:t>
      </w:r>
      <w:r w:rsidR="00A532D9" w:rsidRPr="00A532D9">
        <w:rPr>
          <w:lang w:eastAsia="pl-PL"/>
        </w:rPr>
        <w:t>miesięcznie</w:t>
      </w:r>
      <w:r>
        <w:rPr>
          <w:lang w:eastAsia="pl-PL"/>
        </w:rPr>
        <w:t xml:space="preserve"> wynosi </w:t>
      </w:r>
      <w:r w:rsidR="00A532D9" w:rsidRPr="00A532D9">
        <w:rPr>
          <w:lang w:eastAsia="pl-PL"/>
        </w:rPr>
        <w:t xml:space="preserve"> 120% zasiłku o którym</w:t>
      </w:r>
      <w:r w:rsidR="00A532D9">
        <w:rPr>
          <w:lang w:eastAsia="pl-PL"/>
        </w:rPr>
        <w:t xml:space="preserve"> </w:t>
      </w:r>
      <w:r w:rsidR="00A532D9" w:rsidRPr="00A532D9">
        <w:rPr>
          <w:lang w:eastAsia="pl-PL"/>
        </w:rPr>
        <w:t>mowa w art. 72 ust. 1 pkt 1 Ustawy o promocji zatrudnienia</w:t>
      </w:r>
      <w:r>
        <w:rPr>
          <w:lang w:eastAsia="pl-PL"/>
        </w:rPr>
        <w:t xml:space="preserve"> i instytucjach rynku pracy</w:t>
      </w:r>
      <w:r w:rsidR="00A532D9" w:rsidRPr="00A532D9">
        <w:rPr>
          <w:lang w:eastAsia="pl-PL"/>
        </w:rPr>
        <w:t>, jeżeli miesięczna liczba godzin</w:t>
      </w:r>
      <w:r w:rsidR="00A532D9">
        <w:rPr>
          <w:lang w:eastAsia="pl-PL"/>
        </w:rPr>
        <w:t xml:space="preserve"> </w:t>
      </w:r>
      <w:r w:rsidR="00A532D9" w:rsidRPr="00A532D9">
        <w:rPr>
          <w:lang w:eastAsia="pl-PL"/>
        </w:rPr>
        <w:t>szkolenia wynosi co najmniej 150h; w przypadku niższej miesięcznej liczby godzin szkolenia,</w:t>
      </w:r>
      <w:r w:rsidR="00A532D9">
        <w:rPr>
          <w:lang w:eastAsia="pl-PL"/>
        </w:rPr>
        <w:t xml:space="preserve"> </w:t>
      </w:r>
      <w:r w:rsidR="00A532D9" w:rsidRPr="00A532D9">
        <w:rPr>
          <w:lang w:eastAsia="pl-PL"/>
        </w:rPr>
        <w:t>wys</w:t>
      </w:r>
      <w:r w:rsidR="00A532D9">
        <w:rPr>
          <w:lang w:eastAsia="pl-PL"/>
        </w:rPr>
        <w:t xml:space="preserve">okość </w:t>
      </w:r>
      <w:r w:rsidR="00A532D9" w:rsidRPr="00A532D9">
        <w:rPr>
          <w:lang w:eastAsia="pl-PL"/>
        </w:rPr>
        <w:t>stypendium szkoleniowego ustala się proporcjonalnie, z tym, że stypendium nie może być</w:t>
      </w:r>
      <w:r w:rsidR="00A532D9">
        <w:rPr>
          <w:lang w:eastAsia="pl-PL"/>
        </w:rPr>
        <w:t xml:space="preserve"> </w:t>
      </w:r>
      <w:r w:rsidR="00A532D9" w:rsidRPr="00A532D9">
        <w:rPr>
          <w:lang w:eastAsia="pl-PL"/>
        </w:rPr>
        <w:t>niższe niż 20% zasiłku.</w:t>
      </w:r>
      <w:r w:rsidR="00A532D9">
        <w:rPr>
          <w:lang w:eastAsia="pl-PL"/>
        </w:rPr>
        <w:t xml:space="preserve"> Od tego stypendium odprowadzane są składki społeczne. </w:t>
      </w:r>
      <w:r>
        <w:rPr>
          <w:lang w:eastAsia="pl-PL"/>
        </w:rPr>
        <w:t>( na dzień składania wniosku o dofinansowanie stawka godzinowa stypendium szkoleniowego wynosił 11</w:t>
      </w:r>
      <w:r w:rsidR="000B0960">
        <w:rPr>
          <w:lang w:eastAsia="pl-PL"/>
        </w:rPr>
        <w:t>, 9</w:t>
      </w:r>
      <w:r>
        <w:rPr>
          <w:lang w:eastAsia="pl-PL"/>
        </w:rPr>
        <w:t>3 PLN)</w:t>
      </w:r>
    </w:p>
    <w:p w14:paraId="45D15922" w14:textId="77777777" w:rsidR="00882A0E" w:rsidRDefault="00AD16FA" w:rsidP="00640A88">
      <w:pPr>
        <w:pStyle w:val="Akapitzlist"/>
        <w:numPr>
          <w:ilvl w:val="0"/>
          <w:numId w:val="11"/>
        </w:numPr>
        <w:jc w:val="both"/>
        <w:rPr>
          <w:lang w:eastAsia="pl-PL"/>
        </w:rPr>
      </w:pPr>
      <w:r w:rsidRPr="00AD16FA">
        <w:rPr>
          <w:lang w:eastAsia="pl-PL"/>
        </w:rPr>
        <w:t>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w:t>
      </w:r>
      <w:r>
        <w:rPr>
          <w:lang w:eastAsia="pl-PL"/>
        </w:rPr>
        <w:t>.</w:t>
      </w:r>
    </w:p>
    <w:p w14:paraId="33ACA178" w14:textId="77777777" w:rsidR="00882A0E" w:rsidRDefault="00AD16FA" w:rsidP="00640A88">
      <w:pPr>
        <w:pStyle w:val="Akapitzlist"/>
        <w:numPr>
          <w:ilvl w:val="0"/>
          <w:numId w:val="11"/>
        </w:numPr>
        <w:jc w:val="both"/>
        <w:rPr>
          <w:lang w:eastAsia="pl-PL"/>
        </w:rPr>
      </w:pPr>
      <w:r w:rsidRPr="00AD16FA">
        <w:rPr>
          <w:lang w:eastAsia="pl-PL"/>
        </w:rPr>
        <w:t>Stypendium szkoleniowe wypłacane będzie po zakończeniu szkolenia. Wysokość stypendium szkoleniowego uzależniona jest od ilości godzin szkoleniowych zrealizowanych przez Uczestnika Projektu (stypendium zostanie wypłacone wyłącznie za pełne godziny odbytego szkolenia).</w:t>
      </w:r>
    </w:p>
    <w:p w14:paraId="4254907F" w14:textId="77777777" w:rsidR="00882A0E" w:rsidRDefault="00AD16FA" w:rsidP="00640A88">
      <w:pPr>
        <w:pStyle w:val="Akapitzlist"/>
        <w:numPr>
          <w:ilvl w:val="0"/>
          <w:numId w:val="11"/>
        </w:numPr>
        <w:jc w:val="both"/>
        <w:rPr>
          <w:lang w:eastAsia="pl-PL"/>
        </w:rPr>
      </w:pPr>
      <w:r w:rsidRPr="00AD16FA">
        <w:rPr>
          <w:lang w:eastAsia="pl-PL"/>
        </w:rPr>
        <w:t>Za każdą nieobecność nieusprawiedliwioną na szkoleniu zawodowym lub jego części stypendium szkoleniowe nie przysługuje.</w:t>
      </w:r>
    </w:p>
    <w:p w14:paraId="44800657" w14:textId="18287C23" w:rsidR="000B0960" w:rsidRDefault="00AD16FA" w:rsidP="000B0960">
      <w:pPr>
        <w:pStyle w:val="Akapitzlist"/>
        <w:numPr>
          <w:ilvl w:val="0"/>
          <w:numId w:val="11"/>
        </w:numPr>
        <w:jc w:val="both"/>
        <w:rPr>
          <w:lang w:eastAsia="pl-PL"/>
        </w:rPr>
      </w:pPr>
      <w:r>
        <w:rPr>
          <w:lang w:eastAsia="pl-PL"/>
        </w:rPr>
        <w:t xml:space="preserve">Wypłata stypendium szkoleniowego nastąpi na podstawie list obecności ze szkoleń, przelewem, na </w:t>
      </w:r>
      <w:r w:rsidRPr="00AD16FA">
        <w:rPr>
          <w:lang w:eastAsia="pl-PL"/>
        </w:rPr>
        <w:t>wskazany przez Uczestnika rachunek bankowy, którego Uczestnik jest</w:t>
      </w:r>
      <w:r>
        <w:rPr>
          <w:lang w:eastAsia="pl-PL"/>
        </w:rPr>
        <w:t xml:space="preserve"> </w:t>
      </w:r>
      <w:r w:rsidR="00C5666D" w:rsidRPr="00C5666D">
        <w:rPr>
          <w:lang w:eastAsia="pl-PL"/>
        </w:rPr>
        <w:t>właścicielem bądź współwłaścicielem, po weryfikacji poprawności dokumentów przez Beneficjenta Projektu.</w:t>
      </w:r>
      <w:r w:rsidR="00882A0E">
        <w:rPr>
          <w:lang w:eastAsia="pl-PL"/>
        </w:rPr>
        <w:t xml:space="preserve"> </w:t>
      </w:r>
    </w:p>
    <w:p w14:paraId="73497285" w14:textId="77777777" w:rsidR="000B0960" w:rsidRDefault="000B0960" w:rsidP="000B0960">
      <w:pPr>
        <w:pStyle w:val="Akapitzlist"/>
        <w:jc w:val="both"/>
        <w:rPr>
          <w:lang w:eastAsia="pl-PL"/>
        </w:rPr>
      </w:pPr>
    </w:p>
    <w:p w14:paraId="63BB5B97" w14:textId="37CD17C8" w:rsidR="000B0960" w:rsidRPr="00882A0E" w:rsidRDefault="000B0960" w:rsidP="000B0960">
      <w:pPr>
        <w:pStyle w:val="Akapitzlist"/>
        <w:numPr>
          <w:ilvl w:val="0"/>
          <w:numId w:val="9"/>
        </w:numPr>
        <w:ind w:left="426" w:hanging="66"/>
        <w:rPr>
          <w:b/>
          <w:bCs/>
          <w:lang w:eastAsia="pl-PL"/>
        </w:rPr>
      </w:pPr>
      <w:r>
        <w:rPr>
          <w:b/>
          <w:bCs/>
          <w:lang w:eastAsia="pl-PL"/>
        </w:rPr>
        <w:t xml:space="preserve">STAŻE </w:t>
      </w:r>
    </w:p>
    <w:p w14:paraId="25B592B0" w14:textId="175DCF8C" w:rsidR="000B0960" w:rsidRDefault="000B0960" w:rsidP="000B0960">
      <w:pPr>
        <w:pStyle w:val="Akapitzlist"/>
        <w:numPr>
          <w:ilvl w:val="0"/>
          <w:numId w:val="6"/>
        </w:numPr>
        <w:rPr>
          <w:lang w:eastAsia="pl-PL"/>
        </w:rPr>
      </w:pPr>
      <w:r>
        <w:rPr>
          <w:lang w:eastAsia="pl-PL"/>
        </w:rPr>
        <w:t>Wsparciem zostanie objęty 80% uczestników</w:t>
      </w:r>
    </w:p>
    <w:p w14:paraId="41C933D1" w14:textId="1F6AE2C3" w:rsidR="000B0960" w:rsidRDefault="000B0960" w:rsidP="000B0960">
      <w:pPr>
        <w:pStyle w:val="Akapitzlist"/>
        <w:numPr>
          <w:ilvl w:val="0"/>
          <w:numId w:val="6"/>
        </w:numPr>
        <w:jc w:val="both"/>
        <w:rPr>
          <w:lang w:eastAsia="pl-PL"/>
        </w:rPr>
      </w:pPr>
      <w:r>
        <w:rPr>
          <w:lang w:eastAsia="pl-PL"/>
        </w:rPr>
        <w:t>Wybór uczestników/-czek do realizacji wsparcia uzasadniony będzie na podstawie IŚR.</w:t>
      </w:r>
    </w:p>
    <w:p w14:paraId="5ED5B682" w14:textId="72DE3A53" w:rsidR="000B0960" w:rsidRDefault="000B0960" w:rsidP="000B0960">
      <w:pPr>
        <w:pStyle w:val="Akapitzlist"/>
        <w:numPr>
          <w:ilvl w:val="0"/>
          <w:numId w:val="6"/>
        </w:numPr>
        <w:jc w:val="both"/>
        <w:rPr>
          <w:lang w:eastAsia="pl-PL"/>
        </w:rPr>
      </w:pPr>
      <w:r>
        <w:rPr>
          <w:lang w:eastAsia="pl-PL"/>
        </w:rPr>
        <w:t xml:space="preserve">Wymiar stażu – średnio 4 miesiące. </w:t>
      </w:r>
    </w:p>
    <w:p w14:paraId="421A653C" w14:textId="4C8C1721" w:rsidR="000B0960" w:rsidRDefault="000B0960" w:rsidP="000B0960">
      <w:pPr>
        <w:pStyle w:val="Akapitzlist"/>
        <w:numPr>
          <w:ilvl w:val="0"/>
          <w:numId w:val="6"/>
        </w:numPr>
        <w:jc w:val="both"/>
        <w:rPr>
          <w:lang w:eastAsia="pl-PL"/>
        </w:rPr>
      </w:pPr>
      <w:r w:rsidRPr="000B0960">
        <w:rPr>
          <w:lang w:eastAsia="pl-PL"/>
        </w:rPr>
        <w:t>Wsparcie stażowe realizowane zg. z zaleceniem Rady UE z dn.10.03.2014 w</w:t>
      </w:r>
      <w:r>
        <w:rPr>
          <w:lang w:eastAsia="pl-PL"/>
        </w:rPr>
        <w:t xml:space="preserve"> sprawie </w:t>
      </w:r>
      <w:r w:rsidRPr="000B0960">
        <w:rPr>
          <w:lang w:eastAsia="pl-PL"/>
        </w:rPr>
        <w:t>ram jakości staży</w:t>
      </w:r>
      <w:r>
        <w:rPr>
          <w:lang w:eastAsia="pl-PL"/>
        </w:rPr>
        <w:t xml:space="preserve"> </w:t>
      </w:r>
      <w:r w:rsidRPr="000B0960">
        <w:rPr>
          <w:lang w:eastAsia="pl-PL"/>
        </w:rPr>
        <w:t>oraz z Polskimi Ramami Jakości Praktyk i Staży.</w:t>
      </w:r>
    </w:p>
    <w:p w14:paraId="78DA9AFB" w14:textId="6013F584" w:rsidR="000B0960" w:rsidRDefault="000B0960" w:rsidP="000B0960">
      <w:pPr>
        <w:pStyle w:val="Akapitzlist"/>
        <w:numPr>
          <w:ilvl w:val="0"/>
          <w:numId w:val="6"/>
        </w:numPr>
        <w:jc w:val="both"/>
        <w:rPr>
          <w:lang w:eastAsia="pl-PL"/>
        </w:rPr>
      </w:pPr>
      <w:r>
        <w:rPr>
          <w:lang w:eastAsia="pl-PL"/>
        </w:rPr>
        <w:lastRenderedPageBreak/>
        <w:t>W okresie odbywania stażu stażyście przysługuje stypendium stażowe, które miesięcznie wynosi 120% zasiłku (tj. na dzień składania wniosku 1790,30 zł), o którym mowa w art. 72 ust. 1 pkt 1 Ustawy o promocji zatrudnienia i instytucjach rynku pracy, jeżeli miesięczna liczba godzin stażu wynosi nie mniej niż 160 godzin miesięcznie (140 godzin miesięcznie w przypadku osób z niepełnosprawnością zaliczanych do znacznego lub umiarkowanego stopnia niepełnosprawności).</w:t>
      </w:r>
    </w:p>
    <w:p w14:paraId="4B2F5E82" w14:textId="3BD88782" w:rsidR="000B0960" w:rsidRDefault="000B0960" w:rsidP="000B0960">
      <w:pPr>
        <w:pStyle w:val="Akapitzlist"/>
        <w:numPr>
          <w:ilvl w:val="0"/>
          <w:numId w:val="6"/>
        </w:numPr>
        <w:jc w:val="both"/>
        <w:rPr>
          <w:lang w:eastAsia="pl-PL"/>
        </w:rPr>
      </w:pPr>
      <w:r>
        <w:rPr>
          <w:lang w:eastAsia="pl-PL"/>
        </w:rPr>
        <w:t>W przypadku niższego miesięcznego wymiaru godzin, wysokość stypendium ustala się proporcjonalnie Wynagrodzenie naliczane proporcjonalnie do liczby godzin stażu zrealizowanego przez stażystę. Osobie odbywającej staż przysługują 2 dni wolne za każde 30 dni kalendarzowych odbytego stażu. Dni wolnych udziela się na pisemny wniosek osoby odbywającej staż. Za dni wolne przysługuje stypendium.</w:t>
      </w:r>
    </w:p>
    <w:p w14:paraId="50C66421" w14:textId="77777777" w:rsidR="000B0960" w:rsidRDefault="000B0960" w:rsidP="000B0960">
      <w:pPr>
        <w:pStyle w:val="Akapitzlist"/>
        <w:jc w:val="both"/>
        <w:rPr>
          <w:lang w:eastAsia="pl-PL"/>
        </w:rPr>
      </w:pPr>
    </w:p>
    <w:p w14:paraId="7E7E901B" w14:textId="0EA107E9" w:rsidR="0073726B" w:rsidRPr="00882A0E" w:rsidRDefault="000B0960" w:rsidP="000B0960">
      <w:pPr>
        <w:pStyle w:val="Akapitzlist"/>
        <w:numPr>
          <w:ilvl w:val="0"/>
          <w:numId w:val="9"/>
        </w:numPr>
        <w:rPr>
          <w:b/>
          <w:bCs/>
          <w:lang w:eastAsia="pl-PL"/>
        </w:rPr>
      </w:pPr>
      <w:r>
        <w:rPr>
          <w:b/>
          <w:bCs/>
          <w:lang w:eastAsia="pl-PL"/>
        </w:rPr>
        <w:t>INDYWIDUALNE POŚREDNICTWO PRACY</w:t>
      </w:r>
    </w:p>
    <w:p w14:paraId="4C4BA212" w14:textId="0E0F5243" w:rsidR="0073726B" w:rsidRDefault="001A7F83" w:rsidP="000B0960">
      <w:pPr>
        <w:pStyle w:val="Akapitzlist"/>
        <w:numPr>
          <w:ilvl w:val="0"/>
          <w:numId w:val="29"/>
        </w:numPr>
        <w:rPr>
          <w:lang w:eastAsia="pl-PL"/>
        </w:rPr>
      </w:pPr>
      <w:r>
        <w:rPr>
          <w:lang w:eastAsia="pl-PL"/>
        </w:rPr>
        <w:t xml:space="preserve">Wsparciem zostanie objęty </w:t>
      </w:r>
      <w:r w:rsidR="000B0960">
        <w:rPr>
          <w:lang w:eastAsia="pl-PL"/>
        </w:rPr>
        <w:t>100</w:t>
      </w:r>
      <w:r>
        <w:rPr>
          <w:lang w:eastAsia="pl-PL"/>
        </w:rPr>
        <w:t>% uczestników</w:t>
      </w:r>
    </w:p>
    <w:p w14:paraId="398078F4" w14:textId="2128F71D" w:rsidR="00C5666D" w:rsidRDefault="00A532D9" w:rsidP="000B0960">
      <w:pPr>
        <w:pStyle w:val="Akapitzlist"/>
        <w:numPr>
          <w:ilvl w:val="0"/>
          <w:numId w:val="29"/>
        </w:numPr>
        <w:jc w:val="both"/>
        <w:rPr>
          <w:lang w:eastAsia="pl-PL"/>
        </w:rPr>
      </w:pPr>
      <w:r>
        <w:rPr>
          <w:lang w:eastAsia="pl-PL"/>
        </w:rPr>
        <w:t xml:space="preserve">Wymiar godzinowy wsparcia – </w:t>
      </w:r>
      <w:r w:rsidR="000B0960">
        <w:rPr>
          <w:lang w:eastAsia="pl-PL"/>
        </w:rPr>
        <w:t>5</w:t>
      </w:r>
      <w:r>
        <w:rPr>
          <w:lang w:eastAsia="pl-PL"/>
        </w:rPr>
        <w:t>h</w:t>
      </w:r>
      <w:r w:rsidR="000B0960">
        <w:rPr>
          <w:lang w:eastAsia="pl-PL"/>
        </w:rPr>
        <w:t>/uczestnika/-czkę.</w:t>
      </w:r>
    </w:p>
    <w:p w14:paraId="14849177" w14:textId="77777777" w:rsidR="0073726B" w:rsidRPr="0073726B" w:rsidRDefault="0073726B" w:rsidP="00882A0E">
      <w:pPr>
        <w:pStyle w:val="Akapitzlist"/>
        <w:jc w:val="both"/>
        <w:rPr>
          <w:lang w:eastAsia="pl-PL"/>
        </w:rPr>
      </w:pPr>
    </w:p>
    <w:p w14:paraId="612B846E" w14:textId="2653C7FB" w:rsidR="0073726B" w:rsidRPr="00882A0E" w:rsidRDefault="00C5666D" w:rsidP="000B0960">
      <w:pPr>
        <w:pStyle w:val="Akapitzlist"/>
        <w:numPr>
          <w:ilvl w:val="0"/>
          <w:numId w:val="9"/>
        </w:numPr>
        <w:jc w:val="both"/>
        <w:rPr>
          <w:b/>
          <w:bCs/>
          <w:lang w:eastAsia="pl-PL"/>
        </w:rPr>
      </w:pPr>
      <w:r w:rsidRPr="0073726B">
        <w:rPr>
          <w:b/>
          <w:bCs/>
          <w:lang w:eastAsia="pl-PL"/>
        </w:rPr>
        <w:t xml:space="preserve">WSPARCIE TOWARZYSZĄCE ZWROT KOSZTÓW DOJAZDU </w:t>
      </w:r>
    </w:p>
    <w:p w14:paraId="5B024575" w14:textId="5F84D16D" w:rsidR="0073726B" w:rsidRDefault="00C5666D" w:rsidP="00640A88">
      <w:pPr>
        <w:pStyle w:val="Akapitzlist"/>
        <w:numPr>
          <w:ilvl w:val="0"/>
          <w:numId w:val="7"/>
        </w:numPr>
        <w:jc w:val="both"/>
        <w:rPr>
          <w:lang w:eastAsia="pl-PL"/>
        </w:rPr>
      </w:pPr>
      <w:r>
        <w:rPr>
          <w:lang w:eastAsia="pl-PL"/>
        </w:rPr>
        <w:t>Wsparcie przewidziane dla ok 50% uczestników/-czek projektu</w:t>
      </w:r>
      <w:r w:rsidR="001807B1">
        <w:rPr>
          <w:lang w:eastAsia="pl-PL"/>
        </w:rPr>
        <w:t>.</w:t>
      </w:r>
    </w:p>
    <w:p w14:paraId="1517B614" w14:textId="5ECBCEA7" w:rsidR="0073726B" w:rsidRDefault="00C5666D" w:rsidP="00640A88">
      <w:pPr>
        <w:pStyle w:val="Akapitzlist"/>
        <w:numPr>
          <w:ilvl w:val="0"/>
          <w:numId w:val="7"/>
        </w:numPr>
        <w:jc w:val="both"/>
        <w:rPr>
          <w:lang w:eastAsia="pl-PL"/>
        </w:rPr>
      </w:pPr>
      <w:r>
        <w:rPr>
          <w:lang w:eastAsia="pl-PL"/>
        </w:rPr>
        <w:t>Dotyczy zwrotu kosztów dojazdu na realizację wszystkich działań w projekcie</w:t>
      </w:r>
      <w:r w:rsidR="001807B1">
        <w:rPr>
          <w:lang w:eastAsia="pl-PL"/>
        </w:rPr>
        <w:t>.</w:t>
      </w:r>
      <w:r>
        <w:rPr>
          <w:lang w:eastAsia="pl-PL"/>
        </w:rPr>
        <w:t xml:space="preserve"> </w:t>
      </w:r>
    </w:p>
    <w:p w14:paraId="7CE1BEB9" w14:textId="77777777" w:rsidR="0073726B" w:rsidRDefault="00C5666D" w:rsidP="00640A88">
      <w:pPr>
        <w:pStyle w:val="Akapitzlist"/>
        <w:numPr>
          <w:ilvl w:val="0"/>
          <w:numId w:val="7"/>
        </w:numPr>
        <w:jc w:val="both"/>
        <w:rPr>
          <w:lang w:eastAsia="pl-PL"/>
        </w:rPr>
      </w:pPr>
      <w:r w:rsidRPr="00C5666D">
        <w:rPr>
          <w:lang w:eastAsia="pl-PL"/>
        </w:rPr>
        <w:t>Przysługuje on tylko Uczestnikom</w:t>
      </w:r>
      <w:r>
        <w:rPr>
          <w:lang w:eastAsia="pl-PL"/>
        </w:rPr>
        <w:t xml:space="preserve">/-czkom projektu, </w:t>
      </w:r>
      <w:r w:rsidRPr="00C5666D">
        <w:rPr>
          <w:lang w:eastAsia="pl-PL"/>
        </w:rPr>
        <w:t>których miejsce zamieszkania jest inne niż miejscowość, w której realizowana jest dana forma wsparcia. Zwrot kosztów dojazdu na daną formę wsparcia przysługuje do wysokości środków finansowych zarezerwowanych na ten cel w projekcie</w:t>
      </w:r>
      <w:r>
        <w:rPr>
          <w:lang w:eastAsia="pl-PL"/>
        </w:rPr>
        <w:t>.</w:t>
      </w:r>
    </w:p>
    <w:p w14:paraId="219BF8D5" w14:textId="23BC45E8" w:rsidR="0073726B" w:rsidRDefault="00C5666D" w:rsidP="00640A88">
      <w:pPr>
        <w:pStyle w:val="Akapitzlist"/>
        <w:numPr>
          <w:ilvl w:val="0"/>
          <w:numId w:val="7"/>
        </w:numPr>
        <w:jc w:val="both"/>
        <w:rPr>
          <w:lang w:eastAsia="pl-PL"/>
        </w:rPr>
      </w:pPr>
      <w:r w:rsidRPr="00C5666D">
        <w:rPr>
          <w:lang w:eastAsia="pl-PL"/>
        </w:rPr>
        <w:t>Uczestnik</w:t>
      </w:r>
      <w:r>
        <w:rPr>
          <w:lang w:eastAsia="pl-PL"/>
        </w:rPr>
        <w:t>/-czka</w:t>
      </w:r>
      <w:r w:rsidRPr="00C5666D">
        <w:rPr>
          <w:lang w:eastAsia="pl-PL"/>
        </w:rPr>
        <w:t xml:space="preserve"> Projektu może ubiegać się o zwrot kosztów dojazdu do i z miejsca organizacji </w:t>
      </w:r>
      <w:r>
        <w:rPr>
          <w:lang w:eastAsia="pl-PL"/>
        </w:rPr>
        <w:t>wsparcia</w:t>
      </w:r>
      <w:r w:rsidRPr="00C5666D">
        <w:rPr>
          <w:lang w:eastAsia="pl-PL"/>
        </w:rPr>
        <w:t xml:space="preserve"> w maksymalnej kwocie </w:t>
      </w:r>
      <w:r>
        <w:rPr>
          <w:lang w:eastAsia="pl-PL"/>
        </w:rPr>
        <w:t xml:space="preserve">12,00 </w:t>
      </w:r>
      <w:r w:rsidRPr="00C5666D">
        <w:rPr>
          <w:lang w:eastAsia="pl-PL"/>
        </w:rPr>
        <w:t>zł brutto</w:t>
      </w:r>
      <w:r>
        <w:rPr>
          <w:lang w:eastAsia="pl-PL"/>
        </w:rPr>
        <w:t>/ osobodzień</w:t>
      </w:r>
      <w:r w:rsidRPr="00C5666D">
        <w:rPr>
          <w:lang w:eastAsia="pl-PL"/>
        </w:rPr>
        <w:t>.</w:t>
      </w:r>
      <w:r w:rsidR="001807B1">
        <w:rPr>
          <w:lang w:eastAsia="pl-PL"/>
        </w:rPr>
        <w:t xml:space="preserve"> ( w przypadku staży zawodowych jest to kwota max. 120,00 PLN/miesiąc)</w:t>
      </w:r>
    </w:p>
    <w:p w14:paraId="52C10A1E" w14:textId="06B14ABD" w:rsidR="0073726B" w:rsidRDefault="00C5666D" w:rsidP="00640A88">
      <w:pPr>
        <w:pStyle w:val="Akapitzlist"/>
        <w:numPr>
          <w:ilvl w:val="0"/>
          <w:numId w:val="7"/>
        </w:numPr>
        <w:jc w:val="both"/>
        <w:rPr>
          <w:lang w:eastAsia="pl-PL"/>
        </w:rPr>
      </w:pPr>
      <w:r w:rsidRPr="00C5666D">
        <w:rPr>
          <w:lang w:eastAsia="pl-PL"/>
        </w:rPr>
        <w:t>Dokumenty potwierdzające wydatki poniesione na przejazd to: bilety</w:t>
      </w:r>
      <w:r w:rsidR="009B0027">
        <w:rPr>
          <w:lang w:eastAsia="pl-PL"/>
        </w:rPr>
        <w:t xml:space="preserve"> (w przypadku publicznego środka transportu)</w:t>
      </w:r>
      <w:r w:rsidRPr="00C5666D">
        <w:rPr>
          <w:lang w:eastAsia="pl-PL"/>
        </w:rPr>
        <w:t xml:space="preserve"> lub oświadczenie </w:t>
      </w:r>
      <w:r w:rsidR="009B0027">
        <w:rPr>
          <w:lang w:eastAsia="pl-PL"/>
        </w:rPr>
        <w:t>przewodnika lub internetowy wydruk cennika ( w przypadku prywatnego środka transportu)</w:t>
      </w:r>
      <w:r w:rsidRPr="009B0027">
        <w:rPr>
          <w:lang w:eastAsia="pl-PL"/>
        </w:rPr>
        <w:t>.</w:t>
      </w:r>
    </w:p>
    <w:p w14:paraId="03D4816E" w14:textId="5A8CF745" w:rsidR="0073726B" w:rsidRDefault="0073726B" w:rsidP="00640A88">
      <w:pPr>
        <w:pStyle w:val="Akapitzlist"/>
        <w:numPr>
          <w:ilvl w:val="0"/>
          <w:numId w:val="7"/>
        </w:numPr>
        <w:jc w:val="both"/>
        <w:rPr>
          <w:lang w:eastAsia="pl-PL"/>
        </w:rPr>
      </w:pPr>
      <w:r>
        <w:rPr>
          <w:lang w:eastAsia="pl-PL"/>
        </w:rPr>
        <w:t>U</w:t>
      </w:r>
      <w:r w:rsidR="00C5666D" w:rsidRPr="009B0027">
        <w:rPr>
          <w:lang w:eastAsia="pl-PL"/>
        </w:rPr>
        <w:t>czestnik</w:t>
      </w:r>
      <w:r>
        <w:rPr>
          <w:lang w:eastAsia="pl-PL"/>
        </w:rPr>
        <w:t>/-czka</w:t>
      </w:r>
      <w:r w:rsidR="00C5666D" w:rsidRPr="009B0027">
        <w:rPr>
          <w:lang w:eastAsia="pl-PL"/>
        </w:rPr>
        <w:t xml:space="preserve"> projektu może przedstawić komplet biletów przejazdowych (tam </w:t>
      </w:r>
      <w:r w:rsidR="00882A0E">
        <w:rPr>
          <w:lang w:eastAsia="pl-PL"/>
        </w:rPr>
        <w:br/>
      </w:r>
      <w:r w:rsidR="00C5666D" w:rsidRPr="009B0027">
        <w:rPr>
          <w:lang w:eastAsia="pl-PL"/>
        </w:rPr>
        <w:t xml:space="preserve">i z powrotem) za 1 dzień danej formy wsparcia. Powstały koszt powinien wówczas zostać pomnożony przez liczbę dni obecności UP w okresie trwania danej formy wsparcia. Beneficjent (projektodawca) musi jednak potwierdzić, że koszt dojazdu dotyczy najtańszego przejazdu publicznymi środkami transportu (bilety kolejowe II klasy, bilety autobusowe PKS, bilety komunikacji miejskiej itp.) na danej trasie. Beneficjent winien przechowywać te dwa oryginalne bilety i ich kserokopie (z uwagi na nieczytelność biletów z upływem czasu). Zwrot dokonywany jest na podstawie załącznika nr </w:t>
      </w:r>
      <w:r w:rsidR="009B0027">
        <w:rPr>
          <w:lang w:eastAsia="pl-PL"/>
        </w:rPr>
        <w:t>3</w:t>
      </w:r>
      <w:r w:rsidR="00C5666D" w:rsidRPr="009B0027">
        <w:rPr>
          <w:lang w:eastAsia="pl-PL"/>
        </w:rPr>
        <w:t xml:space="preserve"> oraz przedłożonych jednorazowych biletów najtańszego przejazdu publicznymi środkami transportu</w:t>
      </w:r>
      <w:r>
        <w:rPr>
          <w:lang w:eastAsia="pl-PL"/>
        </w:rPr>
        <w:t>’</w:t>
      </w:r>
    </w:p>
    <w:p w14:paraId="65663E87" w14:textId="4BC3C6FE" w:rsidR="0073726B" w:rsidRDefault="00C5666D" w:rsidP="00640A88">
      <w:pPr>
        <w:pStyle w:val="Akapitzlist"/>
        <w:numPr>
          <w:ilvl w:val="0"/>
          <w:numId w:val="7"/>
        </w:numPr>
        <w:jc w:val="both"/>
        <w:rPr>
          <w:lang w:eastAsia="pl-PL"/>
        </w:rPr>
      </w:pPr>
      <w:r>
        <w:rPr>
          <w:lang w:eastAsia="pl-PL"/>
        </w:rPr>
        <w:t>Zwrot kosztów dojazdu</w:t>
      </w:r>
      <w:r w:rsidRPr="00C5666D">
        <w:rPr>
          <w:lang w:eastAsia="pl-PL"/>
        </w:rPr>
        <w:t xml:space="preserve"> nastąpi na podstawie </w:t>
      </w:r>
      <w:r>
        <w:rPr>
          <w:lang w:eastAsia="pl-PL"/>
        </w:rPr>
        <w:t>wniosku o zwrot poniesionych kosztów,</w:t>
      </w:r>
    </w:p>
    <w:p w14:paraId="2CA30124" w14:textId="79AC6452" w:rsidR="000E29F8" w:rsidRDefault="00C5666D" w:rsidP="00882A0E">
      <w:pPr>
        <w:pStyle w:val="Akapitzlist"/>
        <w:jc w:val="both"/>
        <w:rPr>
          <w:lang w:eastAsia="pl-PL"/>
        </w:rPr>
      </w:pPr>
      <w:r>
        <w:rPr>
          <w:lang w:eastAsia="pl-PL"/>
        </w:rPr>
        <w:t xml:space="preserve">stanowiący załącznik nr </w:t>
      </w:r>
      <w:r w:rsidR="009B0027">
        <w:rPr>
          <w:lang w:eastAsia="pl-PL"/>
        </w:rPr>
        <w:t>3</w:t>
      </w:r>
      <w:r>
        <w:rPr>
          <w:lang w:eastAsia="pl-PL"/>
        </w:rPr>
        <w:t xml:space="preserve"> niniejszego regulaminu</w:t>
      </w:r>
      <w:r w:rsidRPr="00C5666D">
        <w:rPr>
          <w:lang w:eastAsia="pl-PL"/>
        </w:rPr>
        <w:t>, przelewem, na wskazany przez</w:t>
      </w:r>
      <w:r w:rsidR="00882A0E">
        <w:rPr>
          <w:lang w:eastAsia="pl-PL"/>
        </w:rPr>
        <w:t xml:space="preserve"> </w:t>
      </w:r>
      <w:r w:rsidRPr="00C5666D">
        <w:rPr>
          <w:lang w:eastAsia="pl-PL"/>
        </w:rPr>
        <w:t>Uczestnika</w:t>
      </w:r>
      <w:r w:rsidR="0073726B">
        <w:rPr>
          <w:lang w:eastAsia="pl-PL"/>
        </w:rPr>
        <w:t>/czk</w:t>
      </w:r>
      <w:r w:rsidR="00882A0E">
        <w:rPr>
          <w:lang w:eastAsia="pl-PL"/>
        </w:rPr>
        <w:t>ę</w:t>
      </w:r>
      <w:r w:rsidRPr="00C5666D">
        <w:rPr>
          <w:lang w:eastAsia="pl-PL"/>
        </w:rPr>
        <w:t xml:space="preserve"> rachunek bankowy, którego Uczestnik</w:t>
      </w:r>
      <w:r w:rsidR="0073726B">
        <w:rPr>
          <w:lang w:eastAsia="pl-PL"/>
        </w:rPr>
        <w:t>/-czka</w:t>
      </w:r>
      <w:r w:rsidRPr="00C5666D">
        <w:rPr>
          <w:lang w:eastAsia="pl-PL"/>
        </w:rPr>
        <w:t xml:space="preserve"> jest właścicielem bądź współwłaścicielem, po weryfikacji poprawności dokumentów przez Beneficjenta Projektu</w:t>
      </w:r>
      <w:r>
        <w:rPr>
          <w:lang w:eastAsia="pl-PL"/>
        </w:rPr>
        <w:t xml:space="preserve">, </w:t>
      </w:r>
      <w:r w:rsidR="00882A0E">
        <w:rPr>
          <w:lang w:eastAsia="pl-PL"/>
        </w:rPr>
        <w:br/>
      </w:r>
      <w:r>
        <w:rPr>
          <w:lang w:eastAsia="pl-PL"/>
        </w:rPr>
        <w:t>w terminie maksymalnie 14 dni od daty złożenia wniosku.</w:t>
      </w:r>
    </w:p>
    <w:p w14:paraId="3505DD81" w14:textId="77777777" w:rsidR="0073726B" w:rsidRDefault="0073726B" w:rsidP="00882A0E">
      <w:pPr>
        <w:pStyle w:val="Akapitzlist"/>
        <w:jc w:val="both"/>
        <w:rPr>
          <w:lang w:eastAsia="pl-PL"/>
        </w:rPr>
      </w:pPr>
    </w:p>
    <w:p w14:paraId="75F593F4" w14:textId="49D76912" w:rsidR="00FC3B60" w:rsidRPr="0073726B" w:rsidRDefault="000E29F8" w:rsidP="000B0960">
      <w:pPr>
        <w:pStyle w:val="Akapitzlist"/>
        <w:numPr>
          <w:ilvl w:val="0"/>
          <w:numId w:val="9"/>
        </w:numPr>
        <w:jc w:val="both"/>
        <w:rPr>
          <w:b/>
          <w:bCs/>
          <w:lang w:eastAsia="pl-PL"/>
        </w:rPr>
      </w:pPr>
      <w:r w:rsidRPr="0073726B">
        <w:rPr>
          <w:b/>
          <w:bCs/>
          <w:lang w:eastAsia="pl-PL"/>
        </w:rPr>
        <w:t xml:space="preserve">WSPARCIE TOWARZYSZĄCE ZWROT KOSZTÓW OPIEKI NAD DZIECKIEM LUB OSOBĄ ZALEŻNĄ </w:t>
      </w:r>
    </w:p>
    <w:p w14:paraId="561D0B4C" w14:textId="50CF0E16" w:rsidR="0073726B" w:rsidRDefault="000E29F8" w:rsidP="00640A88">
      <w:pPr>
        <w:pStyle w:val="Akapitzlist"/>
        <w:numPr>
          <w:ilvl w:val="0"/>
          <w:numId w:val="8"/>
        </w:numPr>
        <w:jc w:val="both"/>
        <w:rPr>
          <w:lang w:eastAsia="pl-PL"/>
        </w:rPr>
      </w:pPr>
      <w:r>
        <w:rPr>
          <w:lang w:eastAsia="pl-PL"/>
        </w:rPr>
        <w:lastRenderedPageBreak/>
        <w:t xml:space="preserve">Wsparcie przewidziane dla ok </w:t>
      </w:r>
      <w:r w:rsidR="00D5062B">
        <w:rPr>
          <w:lang w:eastAsia="pl-PL"/>
        </w:rPr>
        <w:t>1</w:t>
      </w:r>
      <w:r>
        <w:rPr>
          <w:lang w:eastAsia="pl-PL"/>
        </w:rPr>
        <w:t>0% uczestników/-czek projektu</w:t>
      </w:r>
      <w:r w:rsidR="0073726B">
        <w:rPr>
          <w:lang w:eastAsia="pl-PL"/>
        </w:rPr>
        <w:t>,</w:t>
      </w:r>
    </w:p>
    <w:p w14:paraId="6CF1A0E6" w14:textId="49BDD2E4" w:rsidR="0073726B" w:rsidRDefault="000E29F8" w:rsidP="00640A88">
      <w:pPr>
        <w:pStyle w:val="Akapitzlist"/>
        <w:numPr>
          <w:ilvl w:val="0"/>
          <w:numId w:val="8"/>
        </w:numPr>
        <w:jc w:val="both"/>
        <w:rPr>
          <w:lang w:eastAsia="pl-PL"/>
        </w:rPr>
      </w:pPr>
      <w:r w:rsidRPr="000E29F8">
        <w:rPr>
          <w:lang w:eastAsia="pl-PL"/>
        </w:rPr>
        <w:t xml:space="preserve">Dotyczy zwrotu kosztów dojazdu na realizację wszystkich działań w projekcie  </w:t>
      </w:r>
    </w:p>
    <w:p w14:paraId="3AEFFE19" w14:textId="77777777" w:rsidR="0073726B" w:rsidRDefault="000E29F8" w:rsidP="00640A88">
      <w:pPr>
        <w:pStyle w:val="Akapitzlist"/>
        <w:numPr>
          <w:ilvl w:val="0"/>
          <w:numId w:val="8"/>
        </w:numPr>
        <w:jc w:val="both"/>
        <w:rPr>
          <w:lang w:eastAsia="pl-PL"/>
        </w:rPr>
      </w:pPr>
      <w:r>
        <w:rPr>
          <w:lang w:eastAsia="pl-PL"/>
        </w:rPr>
        <w:t>Zwrot kosztów opieki nad dzieckiem/osobą zależną obejmuje również pobyt w instytucji świadczącej usługi opiekuńcze, w tym przedszkolu i żłobku.</w:t>
      </w:r>
    </w:p>
    <w:p w14:paraId="3E325146" w14:textId="77777777" w:rsidR="0073726B" w:rsidRDefault="000E29F8" w:rsidP="00640A88">
      <w:pPr>
        <w:pStyle w:val="Akapitzlist"/>
        <w:numPr>
          <w:ilvl w:val="0"/>
          <w:numId w:val="8"/>
        </w:numPr>
        <w:jc w:val="both"/>
        <w:rPr>
          <w:lang w:eastAsia="pl-PL"/>
        </w:rPr>
      </w:pPr>
      <w:r w:rsidRPr="000E29F8">
        <w:rPr>
          <w:lang w:eastAsia="pl-PL"/>
        </w:rPr>
        <w:t>Zwrot kosztów możliwy po przedłożeniu oświadczeń o braku</w:t>
      </w:r>
      <w:r>
        <w:rPr>
          <w:lang w:eastAsia="pl-PL"/>
        </w:rPr>
        <w:t xml:space="preserve"> </w:t>
      </w:r>
      <w:r w:rsidRPr="000E29F8">
        <w:rPr>
          <w:lang w:eastAsia="pl-PL"/>
        </w:rPr>
        <w:t>możliwości zapewnienia innej bezpłatnej opieki na czas uczestnictwa w pro</w:t>
      </w:r>
      <w:r>
        <w:rPr>
          <w:lang w:eastAsia="pl-PL"/>
        </w:rPr>
        <w:t xml:space="preserve">jekcie i/lub </w:t>
      </w:r>
      <w:r w:rsidRPr="000E29F8">
        <w:rPr>
          <w:lang w:eastAsia="pl-PL"/>
        </w:rPr>
        <w:t>dokumentów</w:t>
      </w:r>
      <w:r>
        <w:rPr>
          <w:lang w:eastAsia="pl-PL"/>
        </w:rPr>
        <w:t xml:space="preserve"> </w:t>
      </w:r>
      <w:r w:rsidRPr="000E29F8">
        <w:rPr>
          <w:lang w:eastAsia="pl-PL"/>
        </w:rPr>
        <w:t>poświadczających stan zdrowia osoby zależnej np. orzeczenie o niepełnosprawności ze</w:t>
      </w:r>
      <w:r>
        <w:rPr>
          <w:lang w:eastAsia="pl-PL"/>
        </w:rPr>
        <w:t xml:space="preserve"> </w:t>
      </w:r>
      <w:r w:rsidRPr="000E29F8">
        <w:rPr>
          <w:lang w:eastAsia="pl-PL"/>
        </w:rPr>
        <w:t>wskazaniem o konieczności zapewnienia stałej opieki</w:t>
      </w:r>
      <w:r>
        <w:rPr>
          <w:lang w:eastAsia="pl-PL"/>
        </w:rPr>
        <w:t>.</w:t>
      </w:r>
    </w:p>
    <w:p w14:paraId="0294E65F" w14:textId="77777777" w:rsidR="0073726B" w:rsidRDefault="000E29F8" w:rsidP="00640A88">
      <w:pPr>
        <w:pStyle w:val="Akapitzlist"/>
        <w:numPr>
          <w:ilvl w:val="0"/>
          <w:numId w:val="8"/>
        </w:numPr>
        <w:jc w:val="both"/>
        <w:rPr>
          <w:lang w:eastAsia="pl-PL"/>
        </w:rPr>
      </w:pPr>
      <w:r w:rsidRPr="000E29F8">
        <w:rPr>
          <w:lang w:eastAsia="pl-PL"/>
        </w:rPr>
        <w:t>Zwrot kosztów</w:t>
      </w:r>
      <w:r>
        <w:rPr>
          <w:lang w:eastAsia="pl-PL"/>
        </w:rPr>
        <w:t xml:space="preserve"> opieki</w:t>
      </w:r>
      <w:r w:rsidRPr="000E29F8">
        <w:rPr>
          <w:lang w:eastAsia="pl-PL"/>
        </w:rPr>
        <w:t xml:space="preserve"> przysługuje do wysokości środków finansowych zarezerwowanych na ten cel w projekcie.</w:t>
      </w:r>
    </w:p>
    <w:p w14:paraId="54F04688" w14:textId="78979E5D" w:rsidR="000E29F8" w:rsidRDefault="000E29F8" w:rsidP="00640A88">
      <w:pPr>
        <w:pStyle w:val="Akapitzlist"/>
        <w:numPr>
          <w:ilvl w:val="0"/>
          <w:numId w:val="8"/>
        </w:numPr>
        <w:rPr>
          <w:lang w:eastAsia="pl-PL"/>
        </w:rPr>
      </w:pPr>
      <w:r w:rsidRPr="000E29F8">
        <w:rPr>
          <w:lang w:eastAsia="pl-PL"/>
        </w:rPr>
        <w:t>Uczestnik/-czka Projektu może ubiegać się o zwrot kosztó</w:t>
      </w:r>
      <w:r>
        <w:rPr>
          <w:lang w:eastAsia="pl-PL"/>
        </w:rPr>
        <w:t xml:space="preserve">w opieki podczas uczestniczenia we wsparciu w projekcie </w:t>
      </w:r>
      <w:r w:rsidRPr="000E29F8">
        <w:rPr>
          <w:lang w:eastAsia="pl-PL"/>
        </w:rPr>
        <w:t xml:space="preserve"> w maksymalnej kwocie </w:t>
      </w:r>
      <w:r>
        <w:rPr>
          <w:lang w:eastAsia="pl-PL"/>
        </w:rPr>
        <w:t>2</w:t>
      </w:r>
      <w:r w:rsidR="001807B1">
        <w:rPr>
          <w:lang w:eastAsia="pl-PL"/>
        </w:rPr>
        <w:t>0</w:t>
      </w:r>
      <w:r>
        <w:rPr>
          <w:lang w:eastAsia="pl-PL"/>
        </w:rPr>
        <w:t>,00 PLN brutto za godzinę.</w:t>
      </w:r>
      <w:r w:rsidR="001807B1">
        <w:rPr>
          <w:lang w:eastAsia="pl-PL"/>
        </w:rPr>
        <w:t xml:space="preserve"> ( w przypadku staży zawodowych jest to kwota  max 700,00 PLN/miesiąc) </w:t>
      </w:r>
    </w:p>
    <w:p w14:paraId="127D3CC0" w14:textId="0908BEFC" w:rsidR="0073726B" w:rsidRDefault="0073726B" w:rsidP="00640A88">
      <w:pPr>
        <w:pStyle w:val="Akapitzlist"/>
        <w:numPr>
          <w:ilvl w:val="0"/>
          <w:numId w:val="8"/>
        </w:numPr>
        <w:rPr>
          <w:lang w:eastAsia="pl-PL"/>
        </w:rPr>
      </w:pPr>
      <w:r>
        <w:rPr>
          <w:lang w:eastAsia="pl-PL"/>
        </w:rPr>
        <w:t>Zwrot kosztów opieki</w:t>
      </w:r>
      <w:r w:rsidRPr="00C5666D">
        <w:rPr>
          <w:lang w:eastAsia="pl-PL"/>
        </w:rPr>
        <w:t xml:space="preserve"> nastąpi na podstawie </w:t>
      </w:r>
      <w:r>
        <w:rPr>
          <w:lang w:eastAsia="pl-PL"/>
        </w:rPr>
        <w:t>wniosku o zwrot poniesionych kosztów,</w:t>
      </w:r>
    </w:p>
    <w:p w14:paraId="19E9DD66" w14:textId="76D32711" w:rsidR="00292E8D" w:rsidRDefault="0073726B" w:rsidP="008C17BD">
      <w:pPr>
        <w:pStyle w:val="Akapitzlist"/>
        <w:jc w:val="both"/>
        <w:rPr>
          <w:lang w:eastAsia="pl-PL"/>
        </w:rPr>
      </w:pPr>
      <w:r>
        <w:rPr>
          <w:lang w:eastAsia="pl-PL"/>
        </w:rPr>
        <w:t>stanowiący załącznik nr 4 niniejszego regulaminu</w:t>
      </w:r>
      <w:r w:rsidRPr="00C5666D">
        <w:rPr>
          <w:lang w:eastAsia="pl-PL"/>
        </w:rPr>
        <w:t>, przelewem, na wskazany przez</w:t>
      </w:r>
      <w:r w:rsidR="00882A0E">
        <w:rPr>
          <w:lang w:eastAsia="pl-PL"/>
        </w:rPr>
        <w:t xml:space="preserve"> </w:t>
      </w:r>
      <w:r w:rsidRPr="00C5666D">
        <w:rPr>
          <w:lang w:eastAsia="pl-PL"/>
        </w:rPr>
        <w:t>Uczestnika</w:t>
      </w:r>
      <w:r>
        <w:rPr>
          <w:lang w:eastAsia="pl-PL"/>
        </w:rPr>
        <w:t>/czkę</w:t>
      </w:r>
      <w:r w:rsidRPr="00C5666D">
        <w:rPr>
          <w:lang w:eastAsia="pl-PL"/>
        </w:rPr>
        <w:t xml:space="preserve"> rachunek bankowy, którego Uczestnik</w:t>
      </w:r>
      <w:r>
        <w:rPr>
          <w:lang w:eastAsia="pl-PL"/>
        </w:rPr>
        <w:t>/-czka</w:t>
      </w:r>
      <w:r w:rsidRPr="00C5666D">
        <w:rPr>
          <w:lang w:eastAsia="pl-PL"/>
        </w:rPr>
        <w:t xml:space="preserve"> jest właścicielem bądź współwłaścicielem, po weryfikacji poprawności dokumentów przez Beneficjenta Projektu</w:t>
      </w:r>
      <w:r>
        <w:rPr>
          <w:lang w:eastAsia="pl-PL"/>
        </w:rPr>
        <w:t xml:space="preserve">, </w:t>
      </w:r>
      <w:r w:rsidR="00882A0E">
        <w:rPr>
          <w:lang w:eastAsia="pl-PL"/>
        </w:rPr>
        <w:br/>
      </w:r>
      <w:r>
        <w:rPr>
          <w:lang w:eastAsia="pl-PL"/>
        </w:rPr>
        <w:t>w terminie maksymalnie 14 dni od daty złożenia wniosku.</w:t>
      </w:r>
    </w:p>
    <w:p w14:paraId="078B1113" w14:textId="77777777" w:rsidR="008C17BD" w:rsidRDefault="008C17BD" w:rsidP="008C17BD">
      <w:pPr>
        <w:pStyle w:val="Akapitzlist"/>
        <w:jc w:val="both"/>
        <w:rPr>
          <w:lang w:eastAsia="pl-PL"/>
        </w:rPr>
      </w:pPr>
    </w:p>
    <w:p w14:paraId="780FB4A1" w14:textId="13D760E0" w:rsidR="008C17BD" w:rsidRPr="008C17BD" w:rsidRDefault="008C17BD" w:rsidP="008C17BD">
      <w:pPr>
        <w:pStyle w:val="Akapitzlist"/>
        <w:jc w:val="center"/>
        <w:rPr>
          <w:b/>
          <w:bCs/>
          <w:lang w:eastAsia="pl-PL"/>
        </w:rPr>
      </w:pPr>
      <w:r w:rsidRPr="008C17BD">
        <w:rPr>
          <w:b/>
          <w:bCs/>
          <w:lang w:eastAsia="pl-PL"/>
        </w:rPr>
        <w:t xml:space="preserve">V PRAWA I OBOWIĄZKI </w:t>
      </w:r>
      <w:r>
        <w:rPr>
          <w:b/>
          <w:bCs/>
          <w:lang w:eastAsia="pl-PL"/>
        </w:rPr>
        <w:t>UCZESTNIKÓW</w:t>
      </w:r>
      <w:r w:rsidRPr="008C17BD">
        <w:rPr>
          <w:b/>
          <w:bCs/>
          <w:lang w:eastAsia="pl-PL"/>
        </w:rPr>
        <w:t xml:space="preserve"> PROJEKTU</w:t>
      </w:r>
    </w:p>
    <w:p w14:paraId="05C7EA18" w14:textId="77777777" w:rsidR="008C17BD" w:rsidRDefault="008C17BD" w:rsidP="00640A88">
      <w:pPr>
        <w:pStyle w:val="Akapitzlist"/>
        <w:jc w:val="both"/>
        <w:rPr>
          <w:lang w:eastAsia="pl-PL"/>
        </w:rPr>
      </w:pPr>
    </w:p>
    <w:p w14:paraId="0B433E54" w14:textId="77777777" w:rsidR="008C17BD" w:rsidRDefault="008C17BD" w:rsidP="00640A88">
      <w:pPr>
        <w:pStyle w:val="Akapitzlist"/>
        <w:numPr>
          <w:ilvl w:val="0"/>
          <w:numId w:val="15"/>
        </w:numPr>
        <w:tabs>
          <w:tab w:val="left" w:pos="426"/>
        </w:tabs>
        <w:ind w:left="284" w:hanging="142"/>
        <w:jc w:val="both"/>
        <w:rPr>
          <w:lang w:eastAsia="pl-PL"/>
        </w:rPr>
      </w:pPr>
      <w:r>
        <w:rPr>
          <w:lang w:eastAsia="pl-PL"/>
        </w:rPr>
        <w:t>Uczestnik Projektu ma prawo do:</w:t>
      </w:r>
    </w:p>
    <w:p w14:paraId="3DAC0C9D" w14:textId="0ED886FE" w:rsidR="008C17BD" w:rsidRDefault="008C17BD" w:rsidP="00640A88">
      <w:pPr>
        <w:pStyle w:val="Akapitzlist"/>
        <w:numPr>
          <w:ilvl w:val="0"/>
          <w:numId w:val="16"/>
        </w:numPr>
        <w:tabs>
          <w:tab w:val="left" w:pos="567"/>
        </w:tabs>
        <w:ind w:left="709"/>
        <w:jc w:val="both"/>
        <w:rPr>
          <w:lang w:eastAsia="pl-PL"/>
        </w:rPr>
      </w:pPr>
      <w:r>
        <w:rPr>
          <w:lang w:eastAsia="pl-PL"/>
        </w:rPr>
        <w:t>odbywania form wsparcia zgodnie z opracowan</w:t>
      </w:r>
      <w:r w:rsidR="001807B1">
        <w:rPr>
          <w:lang w:eastAsia="pl-PL"/>
        </w:rPr>
        <w:t>ą IŚR</w:t>
      </w:r>
      <w:r>
        <w:rPr>
          <w:lang w:eastAsia="pl-PL"/>
        </w:rPr>
        <w:t xml:space="preserve"> przewidzianym harmonogramem</w:t>
      </w:r>
    </w:p>
    <w:p w14:paraId="7D82710A" w14:textId="77777777" w:rsidR="008C17BD" w:rsidRDefault="008C17BD" w:rsidP="00640A88">
      <w:pPr>
        <w:pStyle w:val="Akapitzlist"/>
        <w:numPr>
          <w:ilvl w:val="0"/>
          <w:numId w:val="16"/>
        </w:numPr>
        <w:tabs>
          <w:tab w:val="left" w:pos="567"/>
        </w:tabs>
        <w:ind w:left="709"/>
        <w:jc w:val="both"/>
        <w:rPr>
          <w:lang w:eastAsia="pl-PL"/>
        </w:rPr>
      </w:pPr>
      <w:r>
        <w:rPr>
          <w:lang w:eastAsia="pl-PL"/>
        </w:rPr>
        <w:t>otrzymania w ramach uczestniczenia w danej formie wsparcia świadczeń dodatkowych (tj. zwrot kosztów dojazdu, opieki) zgodnie z postanowieniami Regulaminu</w:t>
      </w:r>
    </w:p>
    <w:p w14:paraId="7E0E1F52" w14:textId="77777777" w:rsidR="008C17BD" w:rsidRDefault="008C17BD" w:rsidP="00640A88">
      <w:pPr>
        <w:pStyle w:val="Akapitzlist"/>
        <w:numPr>
          <w:ilvl w:val="0"/>
          <w:numId w:val="16"/>
        </w:numPr>
        <w:tabs>
          <w:tab w:val="left" w:pos="567"/>
        </w:tabs>
        <w:ind w:left="709"/>
        <w:jc w:val="both"/>
        <w:rPr>
          <w:lang w:eastAsia="pl-PL"/>
        </w:rPr>
      </w:pPr>
      <w:r>
        <w:rPr>
          <w:lang w:eastAsia="pl-PL"/>
        </w:rPr>
        <w:t>otrzymania zaświadczenia o ukończonym szkoleniu i uzyskanych kwalifikacjach/ kompetencjach zawodowych,</w:t>
      </w:r>
    </w:p>
    <w:p w14:paraId="374F2155" w14:textId="317203F2" w:rsidR="008C17BD" w:rsidRDefault="008C17BD" w:rsidP="00640A88">
      <w:pPr>
        <w:pStyle w:val="Akapitzlist"/>
        <w:numPr>
          <w:ilvl w:val="0"/>
          <w:numId w:val="16"/>
        </w:numPr>
        <w:tabs>
          <w:tab w:val="left" w:pos="567"/>
        </w:tabs>
        <w:ind w:left="709"/>
        <w:jc w:val="both"/>
        <w:rPr>
          <w:lang w:eastAsia="pl-PL"/>
        </w:rPr>
      </w:pPr>
      <w:r>
        <w:rPr>
          <w:lang w:eastAsia="pl-PL"/>
        </w:rPr>
        <w:t>potwierdzenia certyfikatem zawodowym nabytej wiedzy (w przypadku pozytywnego wyniku egzaminu).</w:t>
      </w:r>
    </w:p>
    <w:p w14:paraId="6EE24A8B" w14:textId="7A52B340" w:rsidR="008C17BD" w:rsidRDefault="008C17BD" w:rsidP="00640A88">
      <w:pPr>
        <w:pStyle w:val="Akapitzlist"/>
        <w:numPr>
          <w:ilvl w:val="0"/>
          <w:numId w:val="15"/>
        </w:numPr>
        <w:tabs>
          <w:tab w:val="left" w:pos="567"/>
        </w:tabs>
        <w:ind w:left="709"/>
        <w:jc w:val="both"/>
        <w:rPr>
          <w:lang w:eastAsia="pl-PL"/>
        </w:rPr>
      </w:pPr>
      <w:r>
        <w:rPr>
          <w:lang w:eastAsia="pl-PL"/>
        </w:rPr>
        <w:t>Uczestnik Projektu zobowiązany jest do:</w:t>
      </w:r>
    </w:p>
    <w:p w14:paraId="19C518AD" w14:textId="77777777" w:rsidR="008C17BD" w:rsidRDefault="008C17BD" w:rsidP="00640A88">
      <w:pPr>
        <w:pStyle w:val="Akapitzlist"/>
        <w:numPr>
          <w:ilvl w:val="0"/>
          <w:numId w:val="17"/>
        </w:numPr>
        <w:tabs>
          <w:tab w:val="left" w:pos="567"/>
        </w:tabs>
        <w:ind w:left="709"/>
        <w:jc w:val="both"/>
        <w:rPr>
          <w:lang w:eastAsia="pl-PL"/>
        </w:rPr>
      </w:pPr>
      <w:r>
        <w:rPr>
          <w:lang w:eastAsia="pl-PL"/>
        </w:rPr>
        <w:t>podpisania niezbędnych oświadczeń uczestnictwa w Projekcie oraz innych dokumentów niezbędnych do prawidłowej realizacji Projektu oraz monitorowania wskaźników kluczowych EFS+ 2021-2027</w:t>
      </w:r>
    </w:p>
    <w:p w14:paraId="50460428" w14:textId="77777777" w:rsidR="008C17BD" w:rsidRDefault="008C17BD" w:rsidP="00640A88">
      <w:pPr>
        <w:pStyle w:val="Akapitzlist"/>
        <w:numPr>
          <w:ilvl w:val="0"/>
          <w:numId w:val="17"/>
        </w:numPr>
        <w:tabs>
          <w:tab w:val="left" w:pos="567"/>
        </w:tabs>
        <w:ind w:left="709"/>
        <w:jc w:val="both"/>
        <w:rPr>
          <w:lang w:eastAsia="pl-PL"/>
        </w:rPr>
      </w:pPr>
      <w:r>
        <w:rPr>
          <w:lang w:eastAsia="pl-PL"/>
        </w:rPr>
        <w:t>zapoznania się z Regulaminem</w:t>
      </w:r>
    </w:p>
    <w:p w14:paraId="37710376" w14:textId="77777777" w:rsidR="008C17BD" w:rsidRDefault="008C17BD" w:rsidP="00640A88">
      <w:pPr>
        <w:pStyle w:val="Akapitzlist"/>
        <w:numPr>
          <w:ilvl w:val="0"/>
          <w:numId w:val="17"/>
        </w:numPr>
        <w:tabs>
          <w:tab w:val="left" w:pos="567"/>
        </w:tabs>
        <w:ind w:left="709"/>
        <w:jc w:val="both"/>
        <w:rPr>
          <w:lang w:eastAsia="pl-PL"/>
        </w:rPr>
      </w:pPr>
      <w:r>
        <w:rPr>
          <w:lang w:eastAsia="pl-PL"/>
        </w:rPr>
        <w:t>stosowania się do postanowień Regulaminu oraz przestrzegania zapisów umowy z nim zawartej</w:t>
      </w:r>
    </w:p>
    <w:p w14:paraId="13E69B7E" w14:textId="3202AD2F" w:rsidR="008C17BD" w:rsidRDefault="008C17BD" w:rsidP="00640A88">
      <w:pPr>
        <w:pStyle w:val="Akapitzlist"/>
        <w:numPr>
          <w:ilvl w:val="0"/>
          <w:numId w:val="17"/>
        </w:numPr>
        <w:tabs>
          <w:tab w:val="left" w:pos="567"/>
        </w:tabs>
        <w:ind w:left="709"/>
        <w:jc w:val="both"/>
        <w:rPr>
          <w:lang w:eastAsia="pl-PL"/>
        </w:rPr>
      </w:pPr>
      <w:r>
        <w:rPr>
          <w:lang w:eastAsia="pl-PL"/>
        </w:rPr>
        <w:t>regularnego i punktualnego uczestnictwa w wyznaczonych formach wsparcia\</w:t>
      </w:r>
    </w:p>
    <w:p w14:paraId="43BB4450" w14:textId="77777777" w:rsidR="008C17BD" w:rsidRDefault="008C17BD" w:rsidP="00640A88">
      <w:pPr>
        <w:pStyle w:val="Akapitzlist"/>
        <w:numPr>
          <w:ilvl w:val="0"/>
          <w:numId w:val="17"/>
        </w:numPr>
        <w:tabs>
          <w:tab w:val="left" w:pos="567"/>
        </w:tabs>
        <w:ind w:left="709"/>
        <w:jc w:val="both"/>
        <w:rPr>
          <w:lang w:eastAsia="pl-PL"/>
        </w:rPr>
      </w:pPr>
      <w:r>
        <w:rPr>
          <w:lang w:eastAsia="pl-PL"/>
        </w:rPr>
        <w:t>wypełniania ankiet i udzielania innych niezbędnych informacji w celu monitoringu i ewaluacji Projektu,</w:t>
      </w:r>
    </w:p>
    <w:p w14:paraId="02387ED8" w14:textId="010BAC2E" w:rsidR="008C17BD" w:rsidRDefault="008C17BD" w:rsidP="00640A88">
      <w:pPr>
        <w:pStyle w:val="Akapitzlist"/>
        <w:numPr>
          <w:ilvl w:val="0"/>
          <w:numId w:val="17"/>
        </w:numPr>
        <w:tabs>
          <w:tab w:val="left" w:pos="567"/>
        </w:tabs>
        <w:ind w:left="709"/>
        <w:jc w:val="both"/>
        <w:rPr>
          <w:lang w:eastAsia="pl-PL"/>
        </w:rPr>
      </w:pPr>
      <w:r>
        <w:rPr>
          <w:lang w:eastAsia="pl-PL"/>
        </w:rPr>
        <w:t>usprawiedliwiania nieobecności w ramach każdej z form wsparcia zaświadczeniem lekarskim na obowiązującym druku ZUS ZLA (wyjątkowo oświadczeniem o zdarzeniu losowym),</w:t>
      </w:r>
    </w:p>
    <w:p w14:paraId="4C66C669" w14:textId="1EAE9E30" w:rsidR="008C17BD" w:rsidRDefault="008C17BD" w:rsidP="00640A88">
      <w:pPr>
        <w:pStyle w:val="Akapitzlist"/>
        <w:numPr>
          <w:ilvl w:val="0"/>
          <w:numId w:val="17"/>
        </w:numPr>
        <w:tabs>
          <w:tab w:val="left" w:pos="567"/>
        </w:tabs>
        <w:ind w:left="709"/>
        <w:jc w:val="both"/>
        <w:rPr>
          <w:lang w:eastAsia="pl-PL"/>
        </w:rPr>
      </w:pPr>
      <w:r>
        <w:rPr>
          <w:lang w:eastAsia="pl-PL"/>
        </w:rPr>
        <w:t>niezwłocznego informowania o zmianach danych osobowych, kontaktowych i innych danych mających wpływ na realizację Projektu,</w:t>
      </w:r>
    </w:p>
    <w:p w14:paraId="35EC4D7E" w14:textId="4E098ABE" w:rsidR="008C17BD" w:rsidRDefault="008C17BD" w:rsidP="00640A88">
      <w:pPr>
        <w:pStyle w:val="Akapitzlist"/>
        <w:numPr>
          <w:ilvl w:val="0"/>
          <w:numId w:val="17"/>
        </w:numPr>
        <w:tabs>
          <w:tab w:val="left" w:pos="567"/>
        </w:tabs>
        <w:ind w:left="709"/>
        <w:jc w:val="both"/>
        <w:rPr>
          <w:lang w:eastAsia="pl-PL"/>
        </w:rPr>
      </w:pPr>
      <w:r>
        <w:rPr>
          <w:lang w:eastAsia="pl-PL"/>
        </w:rPr>
        <w:t xml:space="preserve">w terminie 4 tygodni po zakończeniu udziału w Projekcie przekazania Realizatorowi Projektu danych dotyczących swojego statusu na rynku pracy oraz informacje na temat udziału w kształceniu lub szkoleniu oraz uzyskania kwalifikacji lub nabycia kompetencji pod rygorem </w:t>
      </w:r>
      <w:r>
        <w:rPr>
          <w:lang w:eastAsia="pl-PL"/>
        </w:rPr>
        <w:lastRenderedPageBreak/>
        <w:t>żądania przez Realizatora Projektu zwrotu przez Uczestnika Projektu równowartości kwoty wydatkowanej w ramach Projektu na jego wsparcie. Wysokość kwoty, o której mowa w zdaniu pierwszym, uzależniona jest od etapu na jakim nastąpiło zakończenie udziału w Projekcie.</w:t>
      </w:r>
    </w:p>
    <w:p w14:paraId="39671012" w14:textId="53FE61A1" w:rsidR="00C93B5E" w:rsidRDefault="00C93B5E" w:rsidP="00640A88">
      <w:pPr>
        <w:pStyle w:val="Akapitzlist"/>
        <w:numPr>
          <w:ilvl w:val="0"/>
          <w:numId w:val="17"/>
        </w:numPr>
        <w:tabs>
          <w:tab w:val="left" w:pos="567"/>
        </w:tabs>
        <w:ind w:left="709"/>
        <w:jc w:val="both"/>
        <w:rPr>
          <w:lang w:eastAsia="pl-PL"/>
        </w:rPr>
      </w:pPr>
      <w:r>
        <w:rPr>
          <w:lang w:eastAsia="pl-PL"/>
        </w:rPr>
        <w:t>Przestrzegania zasad współżycia społecznego i norm powszechnie obowiązujących.</w:t>
      </w:r>
    </w:p>
    <w:p w14:paraId="168BB34F" w14:textId="77777777" w:rsidR="008C17BD" w:rsidRDefault="008C17BD" w:rsidP="00640A88">
      <w:pPr>
        <w:pStyle w:val="Akapitzlist"/>
        <w:ind w:left="1440"/>
        <w:jc w:val="both"/>
        <w:rPr>
          <w:b/>
          <w:bCs/>
          <w:lang w:eastAsia="pl-PL"/>
        </w:rPr>
      </w:pPr>
    </w:p>
    <w:p w14:paraId="79899982" w14:textId="65E99F52" w:rsidR="00C93B5E" w:rsidRPr="00640578" w:rsidRDefault="00C93B5E" w:rsidP="00640A88">
      <w:pPr>
        <w:pStyle w:val="Akapitzlist"/>
        <w:ind w:left="1440"/>
        <w:jc w:val="center"/>
        <w:rPr>
          <w:rFonts w:cstheme="minorHAnsi"/>
          <w:b/>
          <w:bCs/>
          <w:lang w:eastAsia="pl-PL"/>
        </w:rPr>
      </w:pPr>
      <w:r w:rsidRPr="00640578">
        <w:rPr>
          <w:rFonts w:cstheme="minorHAnsi"/>
          <w:b/>
          <w:bCs/>
          <w:lang w:eastAsia="pl-PL"/>
        </w:rPr>
        <w:t xml:space="preserve">VI PRAWA I OBOWIĄZKI BENEFICJENTA </w:t>
      </w:r>
    </w:p>
    <w:p w14:paraId="6378FBD4" w14:textId="74D9C740" w:rsidR="00C93B5E" w:rsidRPr="00C93B5E" w:rsidRDefault="00C93B5E" w:rsidP="00640578">
      <w:pPr>
        <w:spacing w:after="0"/>
        <w:rPr>
          <w:rFonts w:cstheme="minorHAnsi"/>
          <w:lang w:eastAsia="pl-PL"/>
        </w:rPr>
      </w:pPr>
      <w:r w:rsidRPr="00C93B5E">
        <w:rPr>
          <w:rFonts w:cstheme="minorHAnsi"/>
          <w:lang w:eastAsia="pl-PL"/>
        </w:rPr>
        <w:t>1. Beneficjent zobowiązuje się do:</w:t>
      </w:r>
    </w:p>
    <w:p w14:paraId="4DC67254" w14:textId="4D3DA6F5" w:rsidR="00C93B5E" w:rsidRPr="00C93B5E" w:rsidRDefault="00C93B5E" w:rsidP="00640578">
      <w:pPr>
        <w:spacing w:after="0"/>
        <w:rPr>
          <w:rFonts w:cstheme="minorHAnsi"/>
          <w:lang w:eastAsia="pl-PL"/>
        </w:rPr>
      </w:pPr>
      <w:r w:rsidRPr="00C93B5E">
        <w:rPr>
          <w:rFonts w:cstheme="minorHAnsi"/>
          <w:lang w:eastAsia="pl-PL"/>
        </w:rPr>
        <w:t>a) realizacji projektu zgodnie z aktualnym Wnioskiem o dofinansowaniem i Regulaminem;</w:t>
      </w:r>
    </w:p>
    <w:p w14:paraId="5BFFDA93" w14:textId="5C35E29C" w:rsidR="00C93B5E" w:rsidRPr="00C93B5E" w:rsidRDefault="00C93B5E" w:rsidP="00640578">
      <w:pPr>
        <w:spacing w:after="0"/>
        <w:rPr>
          <w:rFonts w:cstheme="minorHAnsi"/>
          <w:lang w:eastAsia="pl-PL"/>
        </w:rPr>
      </w:pPr>
      <w:r w:rsidRPr="00C93B5E">
        <w:rPr>
          <w:rFonts w:cstheme="minorHAnsi"/>
          <w:lang w:eastAsia="pl-PL"/>
        </w:rPr>
        <w:t>b) zapewnienia Uczestnikom/Uczestniczkom pełnego zakresu wsparcia wynikającego z Indywidualnej Ścieżki Reintegracji;</w:t>
      </w:r>
    </w:p>
    <w:p w14:paraId="695B0A6F" w14:textId="2877A470" w:rsidR="00C93B5E" w:rsidRPr="00C93B5E" w:rsidRDefault="00C93B5E" w:rsidP="00640578">
      <w:pPr>
        <w:spacing w:after="0"/>
        <w:rPr>
          <w:rFonts w:cstheme="minorHAnsi"/>
          <w:lang w:eastAsia="pl-PL"/>
        </w:rPr>
      </w:pPr>
      <w:r w:rsidRPr="00C93B5E">
        <w:rPr>
          <w:rFonts w:cstheme="minorHAnsi"/>
          <w:lang w:eastAsia="pl-PL"/>
        </w:rPr>
        <w:t>c) zapewnienia materiałów szkoleniowych dla Uczestników/Uczestniczek, jeśli wymaga tego specyfika szkolenia;</w:t>
      </w:r>
    </w:p>
    <w:p w14:paraId="3FD38BEC" w14:textId="4FA459D8" w:rsidR="00C93B5E" w:rsidRPr="00C93B5E" w:rsidRDefault="00C93B5E" w:rsidP="00640578">
      <w:pPr>
        <w:spacing w:after="0"/>
        <w:rPr>
          <w:rFonts w:cstheme="minorHAnsi"/>
          <w:lang w:eastAsia="pl-PL"/>
        </w:rPr>
      </w:pPr>
      <w:r w:rsidRPr="00C93B5E">
        <w:rPr>
          <w:rFonts w:cstheme="minorHAnsi"/>
          <w:lang w:eastAsia="pl-PL"/>
        </w:rPr>
        <w:t>d) wydania Uczestnikom/Uczestniczkom zaświadczenia o ukończeniu wsparcia, do którego został zakwalifikowany/a Uczestnik/Uczestniczka Projektu;</w:t>
      </w:r>
    </w:p>
    <w:p w14:paraId="5E9E4878" w14:textId="77777777" w:rsidR="00C93B5E" w:rsidRPr="00C93B5E" w:rsidRDefault="00C93B5E" w:rsidP="00640578">
      <w:pPr>
        <w:spacing w:after="0"/>
        <w:rPr>
          <w:rFonts w:cstheme="minorHAnsi"/>
          <w:lang w:eastAsia="pl-PL"/>
        </w:rPr>
      </w:pPr>
      <w:r w:rsidRPr="00C93B5E">
        <w:rPr>
          <w:rFonts w:cstheme="minorHAnsi"/>
          <w:lang w:eastAsia="pl-PL"/>
        </w:rPr>
        <w:t>e) zapewnienia właściwego nadzoru merytorycznego i organizacyjnego nad formami wsparcia, w których będzie brał/a udział Uczestnik/Uczestniczka Projektu;</w:t>
      </w:r>
    </w:p>
    <w:p w14:paraId="2FECE6B6" w14:textId="5C876BF9" w:rsidR="00C93B5E" w:rsidRPr="00C93B5E" w:rsidRDefault="00C93B5E" w:rsidP="00640578">
      <w:pPr>
        <w:spacing w:after="0"/>
        <w:rPr>
          <w:rFonts w:cstheme="minorHAnsi"/>
          <w:lang w:eastAsia="pl-PL"/>
        </w:rPr>
      </w:pPr>
      <w:r w:rsidRPr="00C93B5E">
        <w:rPr>
          <w:rFonts w:cstheme="minorHAnsi"/>
          <w:lang w:eastAsia="pl-PL"/>
        </w:rPr>
        <w:t xml:space="preserve">f) </w:t>
      </w:r>
      <w:r w:rsidRPr="00C93B5E">
        <w:rPr>
          <w:rFonts w:cstheme="minorHAnsi"/>
        </w:rPr>
        <w:t xml:space="preserve">zapewnienia kadry posiadającej odpowiednią wiedzę, umiejętności i doświadczenie zawodowe; </w:t>
      </w:r>
    </w:p>
    <w:p w14:paraId="401DDFE1" w14:textId="170AF924" w:rsidR="00C93B5E" w:rsidRPr="009642CE" w:rsidRDefault="00C93B5E" w:rsidP="00C93B5E">
      <w:pPr>
        <w:pStyle w:val="Default"/>
        <w:numPr>
          <w:ilvl w:val="0"/>
          <w:numId w:val="30"/>
        </w:numPr>
        <w:rPr>
          <w:rFonts w:asciiTheme="minorHAnsi" w:hAnsiTheme="minorHAnsi" w:cstheme="minorHAnsi"/>
          <w:sz w:val="22"/>
          <w:szCs w:val="22"/>
        </w:rPr>
      </w:pPr>
      <w:r w:rsidRPr="00C93B5E">
        <w:rPr>
          <w:rFonts w:asciiTheme="minorHAnsi" w:hAnsiTheme="minorHAnsi" w:cstheme="minorHAnsi"/>
          <w:sz w:val="22"/>
          <w:szCs w:val="22"/>
        </w:rPr>
        <w:t xml:space="preserve">g) zapewnienia lokalizacji dostosowanych do przeprowadzenia zajęć, wyposażonych w odpowiedni sprzęt zgodny ze specyfiką form wsparcia. </w:t>
      </w:r>
    </w:p>
    <w:p w14:paraId="6F0DE19A" w14:textId="77777777" w:rsidR="00C93B5E" w:rsidRDefault="00C93B5E" w:rsidP="00640A88">
      <w:pPr>
        <w:pStyle w:val="Akapitzlist"/>
        <w:ind w:left="1440"/>
        <w:jc w:val="center"/>
        <w:rPr>
          <w:b/>
          <w:bCs/>
          <w:lang w:eastAsia="pl-PL"/>
        </w:rPr>
      </w:pPr>
    </w:p>
    <w:p w14:paraId="3FB27704" w14:textId="2ED2FBAD" w:rsidR="008C17BD" w:rsidRDefault="008C17BD" w:rsidP="00640A88">
      <w:pPr>
        <w:pStyle w:val="Akapitzlist"/>
        <w:ind w:left="1440"/>
        <w:jc w:val="center"/>
        <w:rPr>
          <w:b/>
          <w:bCs/>
          <w:lang w:eastAsia="pl-PL"/>
        </w:rPr>
      </w:pPr>
      <w:r w:rsidRPr="008C17BD">
        <w:rPr>
          <w:b/>
          <w:bCs/>
          <w:lang w:eastAsia="pl-PL"/>
        </w:rPr>
        <w:t>V</w:t>
      </w:r>
      <w:r>
        <w:rPr>
          <w:b/>
          <w:bCs/>
          <w:lang w:eastAsia="pl-PL"/>
        </w:rPr>
        <w:t>I</w:t>
      </w:r>
      <w:r w:rsidR="00C93B5E">
        <w:rPr>
          <w:b/>
          <w:bCs/>
          <w:lang w:eastAsia="pl-PL"/>
        </w:rPr>
        <w:t>I</w:t>
      </w:r>
      <w:r w:rsidRPr="008C17BD">
        <w:rPr>
          <w:b/>
          <w:bCs/>
          <w:lang w:eastAsia="pl-PL"/>
        </w:rPr>
        <w:t xml:space="preserve"> </w:t>
      </w:r>
      <w:r>
        <w:rPr>
          <w:b/>
          <w:bCs/>
          <w:lang w:eastAsia="pl-PL"/>
        </w:rPr>
        <w:t>MONITORING I EWALUACJA</w:t>
      </w:r>
    </w:p>
    <w:p w14:paraId="0EFB920F" w14:textId="77777777" w:rsidR="00640A88" w:rsidRDefault="00640A88" w:rsidP="00640578">
      <w:pPr>
        <w:pStyle w:val="Akapitzlist"/>
        <w:ind w:left="426"/>
        <w:jc w:val="center"/>
        <w:rPr>
          <w:b/>
          <w:bCs/>
          <w:lang w:eastAsia="pl-PL"/>
        </w:rPr>
      </w:pPr>
    </w:p>
    <w:p w14:paraId="7636CFD4" w14:textId="0BD2E50D" w:rsidR="00640A88" w:rsidRDefault="00640A88" w:rsidP="00640578">
      <w:pPr>
        <w:pStyle w:val="Akapitzlist"/>
        <w:numPr>
          <w:ilvl w:val="0"/>
          <w:numId w:val="18"/>
        </w:numPr>
        <w:ind w:left="426"/>
        <w:jc w:val="both"/>
        <w:rPr>
          <w:lang w:eastAsia="pl-PL"/>
        </w:rPr>
      </w:pPr>
      <w:r>
        <w:rPr>
          <w:lang w:eastAsia="pl-PL"/>
        </w:rPr>
        <w:t>Uczestnik Projektu zobowiązany jest do dobrowolnego poddania się procesowi monitoringu, kontroli i ewaluacji, mającego na celu przede wszystkim ocenę skuteczności działań podjętych w ramach Projektu.</w:t>
      </w:r>
    </w:p>
    <w:p w14:paraId="2FCFF91E" w14:textId="0769AD3C" w:rsidR="00640A88" w:rsidRDefault="00640A88" w:rsidP="00640578">
      <w:pPr>
        <w:pStyle w:val="Akapitzlist"/>
        <w:numPr>
          <w:ilvl w:val="0"/>
          <w:numId w:val="18"/>
        </w:numPr>
        <w:ind w:left="426"/>
        <w:jc w:val="both"/>
        <w:rPr>
          <w:lang w:eastAsia="pl-PL"/>
        </w:rPr>
      </w:pPr>
      <w:r>
        <w:rPr>
          <w:lang w:eastAsia="pl-PL"/>
        </w:rPr>
        <w:t>Uczestnik Projektu zobowiązany jest każdorazowo potwierdzać swoją obecność w ramach różnych form wsparcia poprzez złożenie podpisu na liście obecności/karcie doradczej oraz do wypełniania ankiet, formularzy oraz innych dokumentów pozwalających ocenić działania prowadzone w ramach Projektu.</w:t>
      </w:r>
    </w:p>
    <w:p w14:paraId="572F0315" w14:textId="7C8E37D9" w:rsidR="008C17BD" w:rsidRPr="008C17BD" w:rsidRDefault="00640A88" w:rsidP="00640578">
      <w:pPr>
        <w:pStyle w:val="Akapitzlist"/>
        <w:numPr>
          <w:ilvl w:val="0"/>
          <w:numId w:val="18"/>
        </w:numPr>
        <w:ind w:left="426"/>
        <w:jc w:val="both"/>
        <w:rPr>
          <w:lang w:eastAsia="pl-PL"/>
        </w:rPr>
      </w:pPr>
      <w:r>
        <w:rPr>
          <w:lang w:eastAsia="pl-PL"/>
        </w:rPr>
        <w:t>Lider Projektu monitoruje w terminie 4 tygodni po zakończeniu udziału w Projekcie Uczestnika Projektu w zakresie danych dotyczących jego statusu na rynku pracy oraz informacji na temat udziału w kształceniu lub szkoleniu oraz uzyskania kwalifikacji lub nabycia kompetencji</w:t>
      </w:r>
    </w:p>
    <w:p w14:paraId="761731CC" w14:textId="77777777" w:rsidR="003216AC" w:rsidRDefault="003216AC" w:rsidP="00640A88">
      <w:pPr>
        <w:spacing w:after="0" w:line="276" w:lineRule="auto"/>
        <w:jc w:val="center"/>
        <w:rPr>
          <w:rFonts w:eastAsia="Calibri" w:cstheme="minorHAnsi"/>
          <w:b/>
          <w:bCs/>
          <w:lang w:eastAsia="pl-PL"/>
        </w:rPr>
      </w:pPr>
    </w:p>
    <w:p w14:paraId="5768B854" w14:textId="77777777" w:rsidR="003216AC" w:rsidRDefault="003216AC" w:rsidP="00640A88">
      <w:pPr>
        <w:spacing w:after="0" w:line="276" w:lineRule="auto"/>
        <w:jc w:val="center"/>
        <w:rPr>
          <w:rFonts w:eastAsia="Calibri" w:cstheme="minorHAnsi"/>
          <w:b/>
          <w:bCs/>
          <w:lang w:eastAsia="pl-PL"/>
        </w:rPr>
      </w:pPr>
    </w:p>
    <w:p w14:paraId="3A0A82B3" w14:textId="13A260F9" w:rsidR="00640A88" w:rsidRDefault="00640A88" w:rsidP="00640A88">
      <w:pPr>
        <w:spacing w:after="0" w:line="276" w:lineRule="auto"/>
        <w:jc w:val="center"/>
        <w:rPr>
          <w:rFonts w:eastAsia="Calibri" w:cstheme="minorHAnsi"/>
          <w:b/>
          <w:bCs/>
          <w:lang w:eastAsia="pl-PL"/>
        </w:rPr>
      </w:pPr>
      <w:r w:rsidRPr="00640A88">
        <w:rPr>
          <w:rFonts w:eastAsia="Calibri" w:cstheme="minorHAnsi"/>
          <w:b/>
          <w:bCs/>
          <w:lang w:eastAsia="pl-PL"/>
        </w:rPr>
        <w:t>VII</w:t>
      </w:r>
      <w:r w:rsidR="00C93B5E">
        <w:rPr>
          <w:rFonts w:eastAsia="Calibri" w:cstheme="minorHAnsi"/>
          <w:b/>
          <w:bCs/>
          <w:lang w:eastAsia="pl-PL"/>
        </w:rPr>
        <w:t xml:space="preserve">I </w:t>
      </w:r>
      <w:r w:rsidRPr="00640A88">
        <w:rPr>
          <w:rFonts w:eastAsia="Calibri" w:cstheme="minorHAnsi"/>
          <w:b/>
          <w:bCs/>
          <w:lang w:eastAsia="pl-PL"/>
        </w:rPr>
        <w:t>ZAKOŃCZENIE UDZIAŁU W PROJEKCIE</w:t>
      </w:r>
    </w:p>
    <w:p w14:paraId="7CF475C7" w14:textId="77777777" w:rsidR="00B02348" w:rsidRDefault="00B02348" w:rsidP="00640A88">
      <w:pPr>
        <w:spacing w:after="0" w:line="276" w:lineRule="auto"/>
        <w:jc w:val="center"/>
        <w:rPr>
          <w:rFonts w:eastAsia="Calibri" w:cstheme="minorHAnsi"/>
          <w:b/>
          <w:bCs/>
          <w:lang w:eastAsia="pl-PL"/>
        </w:rPr>
      </w:pPr>
    </w:p>
    <w:p w14:paraId="5DE7EDA4" w14:textId="77777777" w:rsidR="00640A88" w:rsidRPr="00640A88"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Rezygnacja z udziału w Projekcie możliwa jest tylko w uzasadnionych przypadkach.</w:t>
      </w:r>
    </w:p>
    <w:p w14:paraId="25948405" w14:textId="14DAA25F" w:rsidR="00640A88" w:rsidRPr="00640A88"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 xml:space="preserve">Uzasadnione przypadki, o których mowa w ust. 1 niniejszego paragrafu, mogą wynikać z przyczyn natury zdrowotnej lub działania siły wyższej i z zasady nie mogą być znane Uczestnikowi/ </w:t>
      </w:r>
      <w:r>
        <w:rPr>
          <w:rFonts w:eastAsia="Calibri" w:cstheme="minorHAnsi"/>
          <w:lang w:eastAsia="pl-PL"/>
        </w:rPr>
        <w:t>-czce</w:t>
      </w:r>
      <w:r w:rsidRPr="00640A88">
        <w:rPr>
          <w:rFonts w:eastAsia="Calibri" w:cstheme="minorHAnsi"/>
          <w:lang w:eastAsia="pl-PL"/>
        </w:rPr>
        <w:t xml:space="preserve"> w momencie rozpoczęcia udziału w Projekcie.</w:t>
      </w:r>
    </w:p>
    <w:p w14:paraId="4D998CAE" w14:textId="578AAF4B" w:rsidR="00640A88" w:rsidRPr="00640A88"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Uczestnik/</w:t>
      </w:r>
      <w:r>
        <w:rPr>
          <w:rFonts w:eastAsia="Calibri" w:cstheme="minorHAnsi"/>
          <w:lang w:eastAsia="pl-PL"/>
        </w:rPr>
        <w:t>-czka</w:t>
      </w:r>
      <w:r w:rsidRPr="00640A88">
        <w:rPr>
          <w:rFonts w:eastAsia="Calibri" w:cstheme="minorHAnsi"/>
          <w:lang w:eastAsia="pl-PL"/>
        </w:rPr>
        <w:t>, który/a został/a zakwalifikowany/a może zrezygnować z udziału</w:t>
      </w:r>
    </w:p>
    <w:p w14:paraId="16B6D963" w14:textId="77777777" w:rsidR="00640A88" w:rsidRPr="00640A88"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w Projekcie przed rozpoczęciem zajęć, informując o tym realizatora projektu nie później niż na trzy dni przed rozpoczęciem wsparcia.</w:t>
      </w:r>
    </w:p>
    <w:p w14:paraId="1E9D65EF" w14:textId="7C7EF200" w:rsidR="00292E8D"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lastRenderedPageBreak/>
        <w:t>W przypadku rezygnacji z uczestnictwa w Projekcie jeszcze przed rozpoczęciem wsparcia, osoby znajdujące się kolejno na liście rezerwowej otrzymają propozycję przystąpienia do udziału w Projekcie.</w:t>
      </w:r>
    </w:p>
    <w:p w14:paraId="5E52781D" w14:textId="77777777" w:rsidR="00640A88" w:rsidRDefault="00640A88" w:rsidP="00640A88">
      <w:pPr>
        <w:pStyle w:val="Akapitzlist"/>
        <w:spacing w:after="0" w:line="276" w:lineRule="auto"/>
        <w:rPr>
          <w:rFonts w:eastAsia="Calibri" w:cstheme="minorHAnsi"/>
          <w:b/>
          <w:bCs/>
          <w:lang w:eastAsia="pl-PL"/>
        </w:rPr>
      </w:pPr>
    </w:p>
    <w:p w14:paraId="60A85B4B" w14:textId="3C95F548" w:rsidR="00640A88" w:rsidRPr="00640A88" w:rsidRDefault="00C93B5E" w:rsidP="00640A88">
      <w:pPr>
        <w:pStyle w:val="Akapitzlist"/>
        <w:spacing w:after="0" w:line="276" w:lineRule="auto"/>
        <w:jc w:val="center"/>
        <w:rPr>
          <w:rFonts w:eastAsia="Calibri" w:cstheme="minorHAnsi"/>
          <w:b/>
          <w:bCs/>
          <w:lang w:eastAsia="pl-PL"/>
        </w:rPr>
      </w:pPr>
      <w:r>
        <w:rPr>
          <w:rFonts w:eastAsia="Calibri" w:cstheme="minorHAnsi"/>
          <w:b/>
          <w:bCs/>
          <w:lang w:eastAsia="pl-PL"/>
        </w:rPr>
        <w:t>IX</w:t>
      </w:r>
      <w:r w:rsidR="00640A88" w:rsidRPr="00640A88">
        <w:rPr>
          <w:rFonts w:eastAsia="Calibri" w:cstheme="minorHAnsi"/>
          <w:b/>
          <w:bCs/>
          <w:lang w:eastAsia="pl-PL"/>
        </w:rPr>
        <w:t xml:space="preserve"> </w:t>
      </w:r>
      <w:r w:rsidR="00640578">
        <w:rPr>
          <w:rFonts w:eastAsia="Calibri" w:cstheme="minorHAnsi"/>
          <w:b/>
          <w:bCs/>
          <w:lang w:eastAsia="pl-PL"/>
        </w:rPr>
        <w:t>POSTANOWIENIA KOŃCOWE</w:t>
      </w:r>
    </w:p>
    <w:p w14:paraId="5493D698" w14:textId="77777777" w:rsidR="00640A88" w:rsidRDefault="00640A88" w:rsidP="00640A88">
      <w:pPr>
        <w:spacing w:after="0" w:line="276" w:lineRule="auto"/>
        <w:jc w:val="both"/>
        <w:rPr>
          <w:rFonts w:eastAsia="Calibri" w:cstheme="minorHAnsi"/>
          <w:lang w:eastAsia="pl-PL"/>
        </w:rPr>
      </w:pPr>
    </w:p>
    <w:p w14:paraId="613C189C" w14:textId="77777777" w:rsidR="00640A88" w:rsidRPr="00640A88" w:rsidRDefault="00640A88" w:rsidP="00640A88">
      <w:pPr>
        <w:pStyle w:val="Akapitzlist"/>
        <w:numPr>
          <w:ilvl w:val="0"/>
          <w:numId w:val="20"/>
        </w:numPr>
        <w:spacing w:after="0" w:line="276" w:lineRule="auto"/>
        <w:jc w:val="both"/>
        <w:rPr>
          <w:rFonts w:eastAsia="Calibri" w:cstheme="minorHAnsi"/>
          <w:lang w:eastAsia="pl-PL"/>
        </w:rPr>
      </w:pPr>
      <w:r w:rsidRPr="00640A88">
        <w:rPr>
          <w:rFonts w:eastAsia="Calibri" w:cstheme="minorHAnsi"/>
          <w:lang w:eastAsia="pl-PL"/>
        </w:rPr>
        <w:t>Załączniki do niniejszego Regulaminu stanowią jego integralną część.</w:t>
      </w:r>
    </w:p>
    <w:p w14:paraId="59890BFC" w14:textId="7A35E9F9" w:rsidR="00640A88" w:rsidRPr="00640A88" w:rsidRDefault="00640A88" w:rsidP="00640A88">
      <w:pPr>
        <w:pStyle w:val="Akapitzlist"/>
        <w:numPr>
          <w:ilvl w:val="0"/>
          <w:numId w:val="20"/>
        </w:numPr>
        <w:spacing w:after="0" w:line="276" w:lineRule="auto"/>
        <w:jc w:val="both"/>
        <w:rPr>
          <w:rFonts w:eastAsia="Calibri" w:cstheme="minorHAnsi"/>
          <w:lang w:eastAsia="pl-PL"/>
        </w:rPr>
      </w:pPr>
      <w:r w:rsidRPr="00640A88">
        <w:rPr>
          <w:rFonts w:eastAsia="Calibri" w:cstheme="minorHAnsi"/>
          <w:lang w:eastAsia="pl-PL"/>
        </w:rPr>
        <w:t>Regulamin może ulec zmianie np. w sytuacji zmiany dokumentów programowych dotyczących Projektu. Zmiana Regulaminu obowiązuje od dnia publikacji na stronie internetowej projektu.</w:t>
      </w:r>
    </w:p>
    <w:p w14:paraId="5A1B4471" w14:textId="4AA3D60B" w:rsidR="00640A88" w:rsidRDefault="00640A88" w:rsidP="00640A88">
      <w:pPr>
        <w:pStyle w:val="Akapitzlist"/>
        <w:numPr>
          <w:ilvl w:val="0"/>
          <w:numId w:val="20"/>
        </w:numPr>
        <w:spacing w:after="0" w:line="276" w:lineRule="auto"/>
        <w:jc w:val="both"/>
        <w:rPr>
          <w:rFonts w:eastAsia="Calibri" w:cstheme="minorHAnsi"/>
          <w:lang w:eastAsia="pl-PL"/>
        </w:rPr>
      </w:pPr>
      <w:r w:rsidRPr="00640A88">
        <w:rPr>
          <w:rFonts w:eastAsia="Calibri" w:cstheme="minorHAnsi"/>
          <w:lang w:eastAsia="pl-PL"/>
        </w:rPr>
        <w:t>W sprawach nieuregulowanych niniejszym regulaminem stosuje się zapisy Kodeksu Cywilnego, Wytycznych dotyczących realizacji projektów z udziałem środków Europejskiego Funduszu Społecznego Plus w regionalnych programach na lata 2021–2027 i prawa krajowego dotyczącego EFS+.</w:t>
      </w:r>
    </w:p>
    <w:p w14:paraId="2C5E4D87" w14:textId="77777777" w:rsidR="00640A88" w:rsidRDefault="00640A88" w:rsidP="00640A88">
      <w:pPr>
        <w:spacing w:after="0" w:line="276" w:lineRule="auto"/>
        <w:jc w:val="both"/>
        <w:rPr>
          <w:rFonts w:eastAsia="Calibri" w:cstheme="minorHAnsi"/>
          <w:lang w:eastAsia="pl-PL"/>
        </w:rPr>
      </w:pPr>
    </w:p>
    <w:p w14:paraId="46F7754F" w14:textId="77777777" w:rsidR="00640A88" w:rsidRDefault="00640A88" w:rsidP="00640A88">
      <w:pPr>
        <w:spacing w:after="0" w:line="276" w:lineRule="auto"/>
        <w:jc w:val="both"/>
        <w:rPr>
          <w:rFonts w:eastAsia="Calibri" w:cstheme="minorHAnsi"/>
          <w:lang w:eastAsia="pl-PL"/>
        </w:rPr>
      </w:pPr>
    </w:p>
    <w:p w14:paraId="53359DAC" w14:textId="238F8111" w:rsidR="00640A88" w:rsidRDefault="00C93B5E" w:rsidP="00640A88">
      <w:pPr>
        <w:spacing w:after="0" w:line="276" w:lineRule="auto"/>
        <w:jc w:val="both"/>
        <w:rPr>
          <w:rFonts w:eastAsia="Calibri" w:cstheme="minorHAnsi"/>
          <w:lang w:eastAsia="pl-PL"/>
        </w:rPr>
      </w:pPr>
      <w:r>
        <w:rPr>
          <w:rFonts w:eastAsia="Calibri" w:cstheme="minorHAnsi"/>
          <w:lang w:eastAsia="pl-PL"/>
        </w:rPr>
        <w:t>Lublin</w:t>
      </w:r>
      <w:r w:rsidR="00640A88">
        <w:rPr>
          <w:rFonts w:eastAsia="Calibri" w:cstheme="minorHAnsi"/>
          <w:lang w:eastAsia="pl-PL"/>
        </w:rPr>
        <w:t xml:space="preserve">, 30.04.2024r. </w:t>
      </w:r>
    </w:p>
    <w:p w14:paraId="434CAB05" w14:textId="77777777" w:rsidR="00640A88" w:rsidRDefault="00640A88" w:rsidP="00640A88">
      <w:pPr>
        <w:spacing w:after="0" w:line="276" w:lineRule="auto"/>
        <w:jc w:val="both"/>
        <w:rPr>
          <w:rFonts w:eastAsia="Calibri" w:cstheme="minorHAnsi"/>
          <w:lang w:eastAsia="pl-PL"/>
        </w:rPr>
      </w:pPr>
    </w:p>
    <w:p w14:paraId="175C35E7" w14:textId="77777777" w:rsidR="00292E8D" w:rsidRPr="006C29C3" w:rsidRDefault="00292E8D" w:rsidP="006C29C3">
      <w:pPr>
        <w:spacing w:after="0" w:line="276" w:lineRule="auto"/>
        <w:jc w:val="both"/>
        <w:rPr>
          <w:rFonts w:eastAsia="Calibri" w:cstheme="minorHAnsi"/>
          <w:lang w:eastAsia="pl-PL"/>
        </w:rPr>
      </w:pPr>
    </w:p>
    <w:p w14:paraId="478C9B9C" w14:textId="77777777" w:rsidR="00292E8D" w:rsidRPr="00E03DE1" w:rsidRDefault="00292E8D" w:rsidP="006C29C3">
      <w:pPr>
        <w:spacing w:after="0" w:line="276" w:lineRule="auto"/>
        <w:jc w:val="both"/>
        <w:rPr>
          <w:rFonts w:eastAsia="Calibri" w:cstheme="minorHAnsi"/>
          <w:color w:val="808080" w:themeColor="background1" w:themeShade="80"/>
          <w:lang w:eastAsia="pl-PL"/>
        </w:rPr>
      </w:pPr>
      <w:r w:rsidRPr="00E03DE1">
        <w:rPr>
          <w:rFonts w:eastAsia="Calibri" w:cstheme="minorHAnsi"/>
          <w:color w:val="808080" w:themeColor="background1" w:themeShade="80"/>
          <w:lang w:eastAsia="pl-PL"/>
        </w:rPr>
        <w:t>Wykaz załączników:</w:t>
      </w:r>
    </w:p>
    <w:p w14:paraId="783A8E74" w14:textId="77777777" w:rsidR="00292E8D" w:rsidRPr="00E03DE1" w:rsidRDefault="00292E8D" w:rsidP="006C29C3">
      <w:pPr>
        <w:spacing w:after="0" w:line="240" w:lineRule="auto"/>
        <w:jc w:val="both"/>
        <w:rPr>
          <w:rFonts w:eastAsia="Calibri" w:cstheme="minorHAnsi"/>
          <w:i/>
          <w:color w:val="808080" w:themeColor="background1" w:themeShade="80"/>
          <w:lang w:eastAsia="pl-PL"/>
        </w:rPr>
      </w:pPr>
      <w:r w:rsidRPr="00E03DE1">
        <w:rPr>
          <w:rFonts w:eastAsia="Calibri" w:cstheme="minorHAnsi"/>
          <w:i/>
          <w:color w:val="808080" w:themeColor="background1" w:themeShade="80"/>
          <w:lang w:eastAsia="pl-PL"/>
        </w:rPr>
        <w:t xml:space="preserve">Załącznik  nr 1 - </w:t>
      </w:r>
      <w:r w:rsidRPr="00E03DE1">
        <w:rPr>
          <w:rFonts w:eastAsia="Calibri" w:cstheme="minorHAnsi"/>
          <w:color w:val="808080" w:themeColor="background1" w:themeShade="80"/>
          <w:lang w:eastAsia="pl-PL"/>
        </w:rPr>
        <w:t>Formularz zgłoszeniowy</w:t>
      </w:r>
    </w:p>
    <w:p w14:paraId="7977EFB9" w14:textId="77777777" w:rsidR="00292E8D" w:rsidRPr="00E03DE1" w:rsidRDefault="00292E8D" w:rsidP="006C29C3">
      <w:pPr>
        <w:spacing w:after="0" w:line="240" w:lineRule="auto"/>
        <w:jc w:val="both"/>
        <w:rPr>
          <w:rFonts w:eastAsia="Calibri" w:cstheme="minorHAnsi"/>
          <w:color w:val="808080" w:themeColor="background1" w:themeShade="80"/>
          <w:lang w:eastAsia="pl-PL"/>
        </w:rPr>
      </w:pPr>
      <w:r w:rsidRPr="00E03DE1">
        <w:rPr>
          <w:rFonts w:eastAsia="Calibri" w:cstheme="minorHAnsi"/>
          <w:i/>
          <w:color w:val="808080" w:themeColor="background1" w:themeShade="80"/>
          <w:lang w:eastAsia="pl-PL"/>
        </w:rPr>
        <w:t xml:space="preserve">Załącznik nr 2 - </w:t>
      </w:r>
      <w:r w:rsidRPr="00E03DE1">
        <w:rPr>
          <w:rFonts w:eastAsia="Calibri" w:cstheme="minorHAnsi"/>
          <w:color w:val="808080" w:themeColor="background1" w:themeShade="80"/>
          <w:lang w:eastAsia="pl-PL"/>
        </w:rPr>
        <w:t>Umowa uczestnictwa w projekcie</w:t>
      </w:r>
    </w:p>
    <w:p w14:paraId="18A83398" w14:textId="5E0E3592" w:rsidR="00936C20" w:rsidRPr="00E03DE1" w:rsidRDefault="00292E8D" w:rsidP="009B0027">
      <w:pPr>
        <w:spacing w:after="0" w:line="240" w:lineRule="auto"/>
        <w:jc w:val="both"/>
        <w:rPr>
          <w:rFonts w:eastAsia="Calibri" w:cstheme="minorHAnsi"/>
          <w:i/>
          <w:color w:val="808080" w:themeColor="background1" w:themeShade="80"/>
          <w:lang w:eastAsia="pl-PL"/>
        </w:rPr>
      </w:pPr>
      <w:r w:rsidRPr="00E03DE1">
        <w:rPr>
          <w:rFonts w:eastAsia="Calibri" w:cstheme="minorHAnsi"/>
          <w:i/>
          <w:color w:val="808080" w:themeColor="background1" w:themeShade="80"/>
          <w:lang w:eastAsia="pl-PL"/>
        </w:rPr>
        <w:t xml:space="preserve">Załącznik nr 3 </w:t>
      </w:r>
      <w:r w:rsidR="005A185E" w:rsidRPr="00E03DE1">
        <w:rPr>
          <w:rFonts w:eastAsia="Calibri" w:cstheme="minorHAnsi"/>
          <w:i/>
          <w:color w:val="808080" w:themeColor="background1" w:themeShade="80"/>
          <w:lang w:eastAsia="pl-PL"/>
        </w:rPr>
        <w:t xml:space="preserve">- </w:t>
      </w:r>
      <w:r w:rsidRPr="00E03DE1">
        <w:rPr>
          <w:rFonts w:eastAsia="Calibri" w:cstheme="minorHAnsi"/>
          <w:color w:val="808080" w:themeColor="background1" w:themeShade="80"/>
          <w:lang w:eastAsia="pl-PL"/>
        </w:rPr>
        <w:t>Wniosek o zwrot kosztów dojazdu</w:t>
      </w:r>
    </w:p>
    <w:p w14:paraId="44CCADDF" w14:textId="07FC7ACD" w:rsidR="00292E8D" w:rsidRPr="00E03DE1" w:rsidRDefault="00936C20" w:rsidP="006C29C3">
      <w:pPr>
        <w:spacing w:after="0" w:line="240" w:lineRule="auto"/>
        <w:jc w:val="both"/>
        <w:rPr>
          <w:rFonts w:eastAsia="Calibri" w:cstheme="minorHAnsi"/>
          <w:color w:val="808080" w:themeColor="background1" w:themeShade="80"/>
          <w:lang w:eastAsia="pl-PL"/>
        </w:rPr>
      </w:pPr>
      <w:r w:rsidRPr="00E03DE1">
        <w:rPr>
          <w:rFonts w:eastAsia="Calibri" w:cstheme="minorHAnsi"/>
          <w:i/>
          <w:color w:val="808080" w:themeColor="background1" w:themeShade="80"/>
          <w:lang w:eastAsia="pl-PL"/>
        </w:rPr>
        <w:t xml:space="preserve">Załącznik nr </w:t>
      </w:r>
      <w:r w:rsidR="005A185E" w:rsidRPr="00E03DE1">
        <w:rPr>
          <w:rFonts w:eastAsia="Calibri" w:cstheme="minorHAnsi"/>
          <w:i/>
          <w:color w:val="808080" w:themeColor="background1" w:themeShade="80"/>
          <w:lang w:eastAsia="pl-PL"/>
        </w:rPr>
        <w:t>4</w:t>
      </w:r>
      <w:r w:rsidRPr="00E03DE1">
        <w:rPr>
          <w:rFonts w:eastAsia="Calibri" w:cstheme="minorHAnsi"/>
          <w:i/>
          <w:color w:val="808080" w:themeColor="background1" w:themeShade="80"/>
          <w:lang w:eastAsia="pl-PL"/>
        </w:rPr>
        <w:t xml:space="preserve"> - </w:t>
      </w:r>
      <w:r w:rsidR="00292E8D" w:rsidRPr="00E03DE1">
        <w:rPr>
          <w:rFonts w:eastAsia="Calibri" w:cstheme="minorHAnsi"/>
          <w:color w:val="808080" w:themeColor="background1" w:themeShade="80"/>
          <w:lang w:eastAsia="pl-PL"/>
        </w:rPr>
        <w:t>Wniosek o zwrot kosztów opieki nad dzieckiem/ osobą zależną</w:t>
      </w:r>
    </w:p>
    <w:p w14:paraId="325D7345" w14:textId="77777777" w:rsidR="001C5E0B" w:rsidRDefault="001C5E0B">
      <w:pPr>
        <w:rPr>
          <w:rFonts w:cstheme="minorHAnsi"/>
          <w:color w:val="808080" w:themeColor="background1" w:themeShade="80"/>
        </w:rPr>
      </w:pPr>
      <w:r>
        <w:rPr>
          <w:rFonts w:cstheme="minorHAnsi"/>
          <w:color w:val="808080" w:themeColor="background1" w:themeShade="80"/>
        </w:rPr>
        <w:br w:type="page"/>
      </w:r>
    </w:p>
    <w:p w14:paraId="502C81C1" w14:textId="65A6281B" w:rsidR="009B0027" w:rsidRPr="009642CE" w:rsidRDefault="00167D30" w:rsidP="009642CE">
      <w:pPr>
        <w:tabs>
          <w:tab w:val="left" w:pos="3540"/>
        </w:tabs>
        <w:jc w:val="both"/>
        <w:rPr>
          <w:rFonts w:cstheme="minorHAnsi"/>
          <w:color w:val="808080" w:themeColor="background1" w:themeShade="80"/>
        </w:rPr>
      </w:pPr>
      <w:r w:rsidRPr="00E03DE1">
        <w:rPr>
          <w:rFonts w:cstheme="minorHAnsi"/>
          <w:color w:val="808080" w:themeColor="background1" w:themeShade="80"/>
        </w:rPr>
        <w:lastRenderedPageBreak/>
        <w:tab/>
      </w:r>
    </w:p>
    <w:p w14:paraId="2BF58E67" w14:textId="757ABC3B" w:rsidR="002639B8" w:rsidRPr="002639B8" w:rsidRDefault="002639B8" w:rsidP="002639B8">
      <w:pPr>
        <w:contextualSpacing/>
        <w:rPr>
          <w:rFonts w:ascii="Calibri" w:eastAsia="Calibri" w:hAnsi="Calibri" w:cs="Times New Roman"/>
          <w:bCs/>
          <w:i/>
          <w:iCs/>
          <w:color w:val="808080"/>
          <w:sz w:val="28"/>
        </w:rPr>
      </w:pPr>
      <w:r w:rsidRPr="002639B8">
        <w:rPr>
          <w:rFonts w:ascii="Calibri" w:eastAsia="Calibri" w:hAnsi="Calibri" w:cs="Times New Roman"/>
          <w:bCs/>
          <w:i/>
          <w:iCs/>
          <w:szCs w:val="18"/>
        </w:rPr>
        <w:t xml:space="preserve">Załącznik nr 3 </w:t>
      </w:r>
      <w:r w:rsidR="00640578">
        <w:rPr>
          <w:rFonts w:ascii="Calibri" w:eastAsia="Calibri" w:hAnsi="Calibri" w:cs="Times New Roman"/>
          <w:bCs/>
          <w:i/>
          <w:iCs/>
          <w:szCs w:val="18"/>
        </w:rPr>
        <w:t xml:space="preserve"> do Regulaminu </w:t>
      </w:r>
      <w:r w:rsidR="001C5E0B">
        <w:rPr>
          <w:rFonts w:ascii="Calibri" w:eastAsia="Calibri" w:hAnsi="Calibri" w:cs="Times New Roman"/>
          <w:bCs/>
          <w:i/>
          <w:iCs/>
          <w:szCs w:val="18"/>
        </w:rPr>
        <w:t xml:space="preserve">Rekrutacji </w:t>
      </w:r>
      <w:r w:rsidRPr="002639B8">
        <w:rPr>
          <w:rFonts w:ascii="Calibri" w:eastAsia="Calibri" w:hAnsi="Calibri" w:cs="Times New Roman"/>
          <w:bCs/>
          <w:i/>
          <w:iCs/>
          <w:szCs w:val="18"/>
        </w:rPr>
        <w:t>Wniosek o zwrot kosztów dojazdu</w:t>
      </w:r>
    </w:p>
    <w:p w14:paraId="5BEC7CBE" w14:textId="77777777" w:rsidR="002639B8" w:rsidRDefault="002639B8" w:rsidP="009B0027">
      <w:pPr>
        <w:contextualSpacing/>
        <w:jc w:val="center"/>
        <w:rPr>
          <w:rFonts w:ascii="Calibri" w:eastAsia="Calibri" w:hAnsi="Calibri" w:cs="Times New Roman"/>
          <w:b/>
          <w:color w:val="808080"/>
          <w:sz w:val="28"/>
        </w:rPr>
      </w:pPr>
    </w:p>
    <w:p w14:paraId="22E3A2C6" w14:textId="38F2F6A2" w:rsidR="009B0027" w:rsidRPr="00B31066" w:rsidRDefault="009B0027" w:rsidP="009B0027">
      <w:pPr>
        <w:contextualSpacing/>
        <w:jc w:val="center"/>
        <w:rPr>
          <w:rFonts w:ascii="Calibri" w:eastAsia="Calibri" w:hAnsi="Calibri" w:cs="Times New Roman"/>
          <w:b/>
          <w:color w:val="808080"/>
          <w:sz w:val="28"/>
        </w:rPr>
      </w:pPr>
      <w:r w:rsidRPr="00B31066">
        <w:rPr>
          <w:rFonts w:ascii="Calibri" w:eastAsia="Calibri" w:hAnsi="Calibri" w:cs="Times New Roman"/>
          <w:b/>
          <w:color w:val="808080"/>
          <w:sz w:val="28"/>
        </w:rPr>
        <w:t>WNIOSEK O ZWROT KOSZTÓW DOJAZU</w:t>
      </w:r>
    </w:p>
    <w:p w14:paraId="11E852BC" w14:textId="77777777" w:rsidR="009B0027" w:rsidRDefault="009B0027" w:rsidP="009B0027">
      <w:pPr>
        <w:spacing w:after="0"/>
        <w:rPr>
          <w:rFonts w:ascii="Calibri" w:eastAsia="Calibri" w:hAnsi="Calibri" w:cs="Calibri"/>
        </w:rPr>
      </w:pPr>
    </w:p>
    <w:p w14:paraId="18BAB0BE" w14:textId="4C676D3D" w:rsidR="009B0027" w:rsidRPr="00761F47" w:rsidRDefault="009B0027" w:rsidP="009B0027">
      <w:pPr>
        <w:spacing w:after="0"/>
        <w:jc w:val="both"/>
        <w:rPr>
          <w:rFonts w:ascii="Calibri" w:eastAsia="Calibri" w:hAnsi="Calibri" w:cs="Calibri"/>
          <w:sz w:val="20"/>
          <w:szCs w:val="20"/>
        </w:rPr>
      </w:pPr>
      <w:bookmarkStart w:id="9" w:name="_Hlk165988101"/>
      <w:r w:rsidRPr="00761F47">
        <w:rPr>
          <w:rFonts w:ascii="Calibri" w:eastAsia="Calibri" w:hAnsi="Calibri" w:cs="Calibri"/>
          <w:sz w:val="20"/>
          <w:szCs w:val="20"/>
        </w:rPr>
        <w:t xml:space="preserve">Ja niżej podpisany(a), zwracam się z prośbą o zwrot kosztów dojazdu na miejsce realizacji wsparcia w ramach </w:t>
      </w:r>
      <w:r>
        <w:rPr>
          <w:rFonts w:ascii="Calibri" w:eastAsia="Calibri" w:hAnsi="Calibri" w:cs="Calibri"/>
          <w:sz w:val="20"/>
          <w:szCs w:val="20"/>
        </w:rPr>
        <w:t xml:space="preserve">projektu </w:t>
      </w:r>
      <w:r w:rsidR="00C8062E" w:rsidRPr="00C8062E">
        <w:rPr>
          <w:rFonts w:ascii="Calibri" w:eastAsia="Calibri" w:hAnsi="Calibri" w:cs="Calibri"/>
          <w:sz w:val="20"/>
          <w:szCs w:val="20"/>
        </w:rPr>
        <w:t>„</w:t>
      </w:r>
      <w:r w:rsidR="002F6A8A" w:rsidRPr="002F6A8A">
        <w:rPr>
          <w:rFonts w:ascii="Calibri" w:eastAsia="Calibri" w:hAnsi="Calibri" w:cs="Calibri"/>
          <w:sz w:val="20"/>
          <w:szCs w:val="20"/>
        </w:rPr>
        <w:t>Lubelska Akademia Lepszej Przyszłości” nr Projektu FELU.08.01-IP.02-0039/23.</w:t>
      </w:r>
    </w:p>
    <w:bookmarkEnd w:id="9"/>
    <w:p w14:paraId="4D1B3693" w14:textId="77777777" w:rsidR="009B0027" w:rsidRPr="00761F47" w:rsidRDefault="009B0027" w:rsidP="009B0027">
      <w:pPr>
        <w:spacing w:after="0"/>
        <w:rPr>
          <w:rFonts w:ascii="Calibri" w:eastAsia="Calibri" w:hAnsi="Calibri" w:cs="Calibri"/>
          <w:sz w:val="20"/>
          <w:szCs w:val="20"/>
        </w:rPr>
      </w:pPr>
    </w:p>
    <w:tbl>
      <w:tblPr>
        <w:tblStyle w:val="Tabela-Siatka"/>
        <w:tblW w:w="0" w:type="auto"/>
        <w:tblLook w:val="04A0" w:firstRow="1" w:lastRow="0" w:firstColumn="1" w:lastColumn="0" w:noHBand="0" w:noVBand="1"/>
      </w:tblPr>
      <w:tblGrid>
        <w:gridCol w:w="2405"/>
        <w:gridCol w:w="6655"/>
      </w:tblGrid>
      <w:tr w:rsidR="009B0027" w:rsidRPr="00761F47" w14:paraId="0F605F54" w14:textId="77777777" w:rsidTr="001D6E0C">
        <w:tc>
          <w:tcPr>
            <w:tcW w:w="9060" w:type="dxa"/>
            <w:gridSpan w:val="2"/>
          </w:tcPr>
          <w:p w14:paraId="28097F2B" w14:textId="77777777" w:rsidR="009B0027" w:rsidRPr="00761F47" w:rsidRDefault="009B0027" w:rsidP="001D6E0C">
            <w:pPr>
              <w:jc w:val="center"/>
              <w:rPr>
                <w:rFonts w:ascii="Calibri" w:eastAsia="Calibri" w:hAnsi="Calibri" w:cs="Calibri"/>
                <w:b/>
                <w:bCs/>
                <w:sz w:val="20"/>
                <w:szCs w:val="20"/>
              </w:rPr>
            </w:pPr>
            <w:r w:rsidRPr="00761F47">
              <w:rPr>
                <w:rFonts w:ascii="Calibri" w:eastAsia="Calibri" w:hAnsi="Calibri" w:cs="Calibri"/>
                <w:b/>
                <w:bCs/>
                <w:sz w:val="20"/>
                <w:szCs w:val="20"/>
              </w:rPr>
              <w:t>DANE UCZETNIKA PROJEKTU</w:t>
            </w:r>
          </w:p>
        </w:tc>
      </w:tr>
      <w:tr w:rsidR="009B0027" w:rsidRPr="00761F47" w14:paraId="5958E65E" w14:textId="77777777" w:rsidTr="001D6E0C">
        <w:tc>
          <w:tcPr>
            <w:tcW w:w="2405" w:type="dxa"/>
          </w:tcPr>
          <w:p w14:paraId="7F35D0A9" w14:textId="77777777" w:rsidR="009B0027" w:rsidRPr="00E74A0F" w:rsidRDefault="009B0027" w:rsidP="001D6E0C">
            <w:pPr>
              <w:rPr>
                <w:rFonts w:ascii="Calibri" w:eastAsia="Calibri" w:hAnsi="Calibri" w:cs="Calibri"/>
                <w:b/>
                <w:bCs/>
                <w:sz w:val="20"/>
                <w:szCs w:val="20"/>
              </w:rPr>
            </w:pPr>
            <w:r w:rsidRPr="00E74A0F">
              <w:rPr>
                <w:rFonts w:ascii="Calibri" w:eastAsia="Calibri" w:hAnsi="Calibri" w:cs="Calibri"/>
                <w:b/>
                <w:bCs/>
                <w:sz w:val="20"/>
                <w:szCs w:val="20"/>
              </w:rPr>
              <w:t>IMIĘ</w:t>
            </w:r>
          </w:p>
        </w:tc>
        <w:tc>
          <w:tcPr>
            <w:tcW w:w="6655" w:type="dxa"/>
          </w:tcPr>
          <w:p w14:paraId="4E92D79C" w14:textId="77777777" w:rsidR="009B0027" w:rsidRPr="00761F47" w:rsidRDefault="009B0027" w:rsidP="001D6E0C">
            <w:pPr>
              <w:rPr>
                <w:rFonts w:ascii="Calibri" w:eastAsia="Calibri" w:hAnsi="Calibri" w:cs="Calibri"/>
                <w:sz w:val="20"/>
                <w:szCs w:val="20"/>
              </w:rPr>
            </w:pPr>
          </w:p>
          <w:p w14:paraId="72664B05" w14:textId="77777777" w:rsidR="009B0027" w:rsidRPr="00761F47" w:rsidRDefault="009B0027" w:rsidP="001D6E0C">
            <w:pPr>
              <w:rPr>
                <w:rFonts w:ascii="Calibri" w:eastAsia="Calibri" w:hAnsi="Calibri" w:cs="Calibri"/>
                <w:sz w:val="20"/>
                <w:szCs w:val="20"/>
              </w:rPr>
            </w:pPr>
          </w:p>
        </w:tc>
      </w:tr>
      <w:tr w:rsidR="009B0027" w:rsidRPr="00761F47" w14:paraId="3D9B5CC9" w14:textId="77777777" w:rsidTr="001D6E0C">
        <w:tc>
          <w:tcPr>
            <w:tcW w:w="2405" w:type="dxa"/>
          </w:tcPr>
          <w:p w14:paraId="428A7F30" w14:textId="77777777" w:rsidR="009B0027" w:rsidRPr="00E74A0F" w:rsidRDefault="009B0027" w:rsidP="001D6E0C">
            <w:pPr>
              <w:rPr>
                <w:rFonts w:ascii="Calibri" w:eastAsia="Calibri" w:hAnsi="Calibri" w:cs="Calibri"/>
                <w:b/>
                <w:bCs/>
                <w:sz w:val="20"/>
                <w:szCs w:val="20"/>
              </w:rPr>
            </w:pPr>
            <w:r w:rsidRPr="00E74A0F">
              <w:rPr>
                <w:rFonts w:ascii="Calibri" w:eastAsia="Calibri" w:hAnsi="Calibri" w:cs="Calibri"/>
                <w:b/>
                <w:bCs/>
                <w:sz w:val="20"/>
                <w:szCs w:val="20"/>
              </w:rPr>
              <w:t>NAZWISKO</w:t>
            </w:r>
          </w:p>
        </w:tc>
        <w:tc>
          <w:tcPr>
            <w:tcW w:w="6655" w:type="dxa"/>
          </w:tcPr>
          <w:p w14:paraId="563E2283" w14:textId="77777777" w:rsidR="009B0027" w:rsidRPr="00761F47" w:rsidRDefault="009B0027" w:rsidP="001D6E0C">
            <w:pPr>
              <w:rPr>
                <w:rFonts w:ascii="Calibri" w:eastAsia="Calibri" w:hAnsi="Calibri" w:cs="Calibri"/>
                <w:sz w:val="20"/>
                <w:szCs w:val="20"/>
              </w:rPr>
            </w:pPr>
          </w:p>
          <w:p w14:paraId="28BEDFC5" w14:textId="77777777" w:rsidR="009B0027" w:rsidRPr="00761F47" w:rsidRDefault="009B0027" w:rsidP="001D6E0C">
            <w:pPr>
              <w:rPr>
                <w:rFonts w:ascii="Calibri" w:eastAsia="Calibri" w:hAnsi="Calibri" w:cs="Calibri"/>
                <w:sz w:val="20"/>
                <w:szCs w:val="20"/>
              </w:rPr>
            </w:pPr>
          </w:p>
        </w:tc>
      </w:tr>
      <w:tr w:rsidR="009B0027" w:rsidRPr="00761F47" w14:paraId="117292BC" w14:textId="77777777" w:rsidTr="001D6E0C">
        <w:tc>
          <w:tcPr>
            <w:tcW w:w="9060" w:type="dxa"/>
            <w:gridSpan w:val="2"/>
          </w:tcPr>
          <w:p w14:paraId="0C436B28" w14:textId="77777777" w:rsidR="009B0027" w:rsidRPr="00E74A0F" w:rsidRDefault="009B0027" w:rsidP="001D6E0C">
            <w:pPr>
              <w:jc w:val="center"/>
              <w:rPr>
                <w:rFonts w:ascii="Calibri" w:eastAsia="Calibri" w:hAnsi="Calibri" w:cs="Calibri"/>
                <w:b/>
                <w:bCs/>
                <w:sz w:val="20"/>
                <w:szCs w:val="20"/>
              </w:rPr>
            </w:pPr>
            <w:r w:rsidRPr="00E74A0F">
              <w:rPr>
                <w:rFonts w:ascii="Calibri" w:eastAsia="Calibri" w:hAnsi="Calibri" w:cs="Calibri"/>
                <w:b/>
                <w:bCs/>
                <w:sz w:val="20"/>
                <w:szCs w:val="20"/>
              </w:rPr>
              <w:t>KONTO BANKOWE</w:t>
            </w:r>
          </w:p>
        </w:tc>
      </w:tr>
      <w:tr w:rsidR="009B0027" w:rsidRPr="00761F47" w14:paraId="60E7D8D1" w14:textId="77777777" w:rsidTr="001D6E0C">
        <w:tc>
          <w:tcPr>
            <w:tcW w:w="2405" w:type="dxa"/>
          </w:tcPr>
          <w:p w14:paraId="7373E86C" w14:textId="77777777" w:rsidR="009B0027" w:rsidRPr="00E74A0F" w:rsidRDefault="009B0027" w:rsidP="001D6E0C">
            <w:pPr>
              <w:rPr>
                <w:rFonts w:ascii="Calibri" w:eastAsia="Calibri" w:hAnsi="Calibri" w:cs="Calibri"/>
                <w:b/>
                <w:bCs/>
                <w:sz w:val="20"/>
                <w:szCs w:val="20"/>
              </w:rPr>
            </w:pPr>
            <w:r w:rsidRPr="00E74A0F">
              <w:rPr>
                <w:rFonts w:ascii="Calibri" w:eastAsia="Calibri" w:hAnsi="Calibri" w:cs="Calibri"/>
                <w:b/>
                <w:bCs/>
                <w:sz w:val="20"/>
                <w:szCs w:val="20"/>
              </w:rPr>
              <w:t xml:space="preserve">NAZWA BANKU </w:t>
            </w:r>
          </w:p>
        </w:tc>
        <w:tc>
          <w:tcPr>
            <w:tcW w:w="6655" w:type="dxa"/>
          </w:tcPr>
          <w:p w14:paraId="40A864EE" w14:textId="77777777" w:rsidR="009B0027" w:rsidRPr="00761F47" w:rsidRDefault="009B0027" w:rsidP="001D6E0C">
            <w:pPr>
              <w:rPr>
                <w:rFonts w:ascii="Calibri" w:eastAsia="Calibri" w:hAnsi="Calibri" w:cs="Calibri"/>
                <w:sz w:val="20"/>
                <w:szCs w:val="20"/>
              </w:rPr>
            </w:pPr>
          </w:p>
          <w:p w14:paraId="1734D54E" w14:textId="77777777" w:rsidR="009B0027" w:rsidRPr="00761F47" w:rsidRDefault="009B0027" w:rsidP="001D6E0C">
            <w:pPr>
              <w:rPr>
                <w:rFonts w:ascii="Calibri" w:eastAsia="Calibri" w:hAnsi="Calibri" w:cs="Calibri"/>
                <w:sz w:val="20"/>
                <w:szCs w:val="20"/>
              </w:rPr>
            </w:pPr>
          </w:p>
        </w:tc>
      </w:tr>
      <w:tr w:rsidR="009B0027" w:rsidRPr="00761F47" w14:paraId="697C4C1B" w14:textId="77777777" w:rsidTr="001D6E0C">
        <w:tc>
          <w:tcPr>
            <w:tcW w:w="2405" w:type="dxa"/>
          </w:tcPr>
          <w:p w14:paraId="3975AEB4" w14:textId="77777777" w:rsidR="009B0027" w:rsidRPr="00E74A0F" w:rsidRDefault="009B0027" w:rsidP="001D6E0C">
            <w:pPr>
              <w:rPr>
                <w:rFonts w:ascii="Calibri" w:eastAsia="Calibri" w:hAnsi="Calibri" w:cs="Calibri"/>
                <w:b/>
                <w:bCs/>
                <w:sz w:val="20"/>
                <w:szCs w:val="20"/>
              </w:rPr>
            </w:pPr>
            <w:r w:rsidRPr="00E74A0F">
              <w:rPr>
                <w:rFonts w:ascii="Calibri" w:eastAsia="Calibri" w:hAnsi="Calibri" w:cs="Calibri"/>
                <w:b/>
                <w:bCs/>
                <w:sz w:val="20"/>
                <w:szCs w:val="20"/>
              </w:rPr>
              <w:t>NUMER KONTA</w:t>
            </w:r>
          </w:p>
        </w:tc>
        <w:tc>
          <w:tcPr>
            <w:tcW w:w="6655" w:type="dxa"/>
          </w:tcPr>
          <w:p w14:paraId="72BC14FE" w14:textId="77777777" w:rsidR="009B0027" w:rsidRPr="00761F47" w:rsidRDefault="009B0027" w:rsidP="001D6E0C">
            <w:pPr>
              <w:rPr>
                <w:rFonts w:ascii="Calibri" w:eastAsia="Calibri" w:hAnsi="Calibri" w:cs="Calibri"/>
                <w:sz w:val="20"/>
                <w:szCs w:val="20"/>
              </w:rPr>
            </w:pPr>
          </w:p>
          <w:p w14:paraId="347E39CD" w14:textId="77777777" w:rsidR="009B0027" w:rsidRPr="00761F47" w:rsidRDefault="009B0027" w:rsidP="001D6E0C">
            <w:pPr>
              <w:rPr>
                <w:rFonts w:ascii="Calibri" w:eastAsia="Calibri" w:hAnsi="Calibri" w:cs="Calibri"/>
                <w:sz w:val="20"/>
                <w:szCs w:val="20"/>
              </w:rPr>
            </w:pPr>
          </w:p>
        </w:tc>
      </w:tr>
      <w:tr w:rsidR="009B0027" w:rsidRPr="00761F47" w14:paraId="3F5913B0" w14:textId="77777777" w:rsidTr="001D6E0C">
        <w:tc>
          <w:tcPr>
            <w:tcW w:w="9060" w:type="dxa"/>
            <w:gridSpan w:val="2"/>
          </w:tcPr>
          <w:p w14:paraId="60809175" w14:textId="77777777" w:rsidR="009B0027" w:rsidRPr="00761F47" w:rsidRDefault="009B0027" w:rsidP="001D6E0C">
            <w:pPr>
              <w:jc w:val="center"/>
              <w:rPr>
                <w:rFonts w:ascii="Calibri" w:eastAsia="Calibri" w:hAnsi="Calibri" w:cs="Calibri"/>
                <w:b/>
                <w:bCs/>
                <w:sz w:val="20"/>
                <w:szCs w:val="20"/>
              </w:rPr>
            </w:pPr>
            <w:r w:rsidRPr="00761F47">
              <w:rPr>
                <w:rFonts w:ascii="Calibri" w:eastAsia="Calibri" w:hAnsi="Calibri" w:cs="Calibri"/>
                <w:b/>
                <w:bCs/>
                <w:sz w:val="20"/>
                <w:szCs w:val="20"/>
              </w:rPr>
              <w:t>ŚRODEK TRANSPORTU</w:t>
            </w:r>
          </w:p>
        </w:tc>
      </w:tr>
      <w:tr w:rsidR="009B0027" w:rsidRPr="00761F47" w14:paraId="04A70919" w14:textId="77777777" w:rsidTr="001D6E0C">
        <w:trPr>
          <w:trHeight w:val="771"/>
        </w:trPr>
        <w:tc>
          <w:tcPr>
            <w:tcW w:w="9060" w:type="dxa"/>
            <w:gridSpan w:val="2"/>
          </w:tcPr>
          <w:p w14:paraId="57552D23" w14:textId="77777777" w:rsidR="009B0027" w:rsidRPr="00E74A0F" w:rsidRDefault="009B0027" w:rsidP="001D6E0C">
            <w:pPr>
              <w:rPr>
                <w:rFonts w:ascii="Calibri" w:eastAsia="Calibri" w:hAnsi="Calibri" w:cs="Calibri"/>
                <w:sz w:val="20"/>
                <w:szCs w:val="20"/>
              </w:rPr>
            </w:pPr>
          </w:p>
          <w:p w14:paraId="79B18E9F" w14:textId="77777777" w:rsidR="009B0027" w:rsidRPr="00E74A0F" w:rsidRDefault="009B0027" w:rsidP="00640A88">
            <w:pPr>
              <w:pStyle w:val="Akapitzlist"/>
              <w:numPr>
                <w:ilvl w:val="0"/>
                <w:numId w:val="3"/>
              </w:numPr>
              <w:rPr>
                <w:rFonts w:ascii="Calibri" w:eastAsia="Calibri" w:hAnsi="Calibri" w:cs="Calibri"/>
                <w:sz w:val="20"/>
                <w:szCs w:val="20"/>
              </w:rPr>
            </w:pPr>
            <w:r w:rsidRPr="00E74A0F">
              <w:rPr>
                <w:rFonts w:ascii="Calibri" w:eastAsia="Calibri" w:hAnsi="Calibri" w:cs="Calibri"/>
                <w:sz w:val="20"/>
                <w:szCs w:val="20"/>
              </w:rPr>
              <w:t>PUBLICZNE ŚRODKI TRANSPORTU</w:t>
            </w:r>
            <w:r>
              <w:rPr>
                <w:rFonts w:ascii="Calibri" w:eastAsia="Calibri" w:hAnsi="Calibri" w:cs="Calibri"/>
                <w:sz w:val="20"/>
                <w:szCs w:val="20"/>
              </w:rPr>
              <w:t xml:space="preserve">                             </w:t>
            </w:r>
            <w:r>
              <w:rPr>
                <w:rFonts w:ascii="Calibri" w:eastAsia="Calibri" w:hAnsi="Calibri" w:cs="Calibri"/>
                <w:sz w:val="20"/>
                <w:szCs w:val="20"/>
              </w:rPr>
              <w:sym w:font="Symbol" w:char="F085"/>
            </w:r>
            <w:r>
              <w:rPr>
                <w:rFonts w:ascii="Calibri" w:eastAsia="Calibri" w:hAnsi="Calibri" w:cs="Calibri"/>
                <w:sz w:val="20"/>
                <w:szCs w:val="20"/>
              </w:rPr>
              <w:t xml:space="preserve">  </w:t>
            </w:r>
            <w:r w:rsidRPr="00E74A0F">
              <w:rPr>
                <w:rFonts w:ascii="Calibri" w:eastAsia="Calibri" w:hAnsi="Calibri" w:cs="Calibri"/>
                <w:sz w:val="20"/>
                <w:szCs w:val="20"/>
              </w:rPr>
              <w:t>PRYWATNE ŚRODKI TRANSPORTU</w:t>
            </w:r>
          </w:p>
          <w:p w14:paraId="2BB97415" w14:textId="77777777" w:rsidR="009B0027" w:rsidRPr="00E74A0F" w:rsidRDefault="009B0027" w:rsidP="001D6E0C">
            <w:pPr>
              <w:pStyle w:val="Akapitzlist"/>
              <w:rPr>
                <w:rFonts w:ascii="Calibri" w:eastAsia="Calibri" w:hAnsi="Calibri" w:cs="Calibri"/>
                <w:sz w:val="20"/>
                <w:szCs w:val="20"/>
              </w:rPr>
            </w:pPr>
          </w:p>
        </w:tc>
      </w:tr>
      <w:tr w:rsidR="009B0027" w:rsidRPr="00761F47" w14:paraId="0FF56495" w14:textId="77777777" w:rsidTr="001D6E0C">
        <w:tc>
          <w:tcPr>
            <w:tcW w:w="9060" w:type="dxa"/>
            <w:gridSpan w:val="2"/>
          </w:tcPr>
          <w:p w14:paraId="1714B1CB" w14:textId="77777777" w:rsidR="009B0027" w:rsidRPr="00761F47" w:rsidRDefault="009B0027" w:rsidP="001D6E0C">
            <w:pPr>
              <w:jc w:val="center"/>
              <w:rPr>
                <w:rFonts w:ascii="Calibri" w:eastAsia="Calibri" w:hAnsi="Calibri" w:cs="Calibri"/>
                <w:sz w:val="20"/>
                <w:szCs w:val="20"/>
              </w:rPr>
            </w:pPr>
            <w:r w:rsidRPr="00F866B1">
              <w:rPr>
                <w:rFonts w:ascii="Calibri" w:eastAsia="Calibri" w:hAnsi="Calibri" w:cs="Calibri"/>
                <w:b/>
                <w:bCs/>
                <w:sz w:val="20"/>
                <w:szCs w:val="20"/>
              </w:rPr>
              <w:t>FORMA WSPARCIA, KTÓREJ DOTYCZY ZWROT KOSZTÓW DOJAZDU (PROSZĘ ZAZNACZYĆ</w:t>
            </w:r>
            <w:r w:rsidRPr="00761F47">
              <w:rPr>
                <w:rFonts w:ascii="Calibri" w:eastAsia="Calibri" w:hAnsi="Calibri" w:cs="Calibri"/>
                <w:sz w:val="20"/>
                <w:szCs w:val="20"/>
              </w:rPr>
              <w:t>)</w:t>
            </w:r>
          </w:p>
        </w:tc>
      </w:tr>
      <w:tr w:rsidR="009B0027" w:rsidRPr="00761F47" w14:paraId="0E101923" w14:textId="77777777" w:rsidTr="001D6E0C">
        <w:trPr>
          <w:trHeight w:val="587"/>
        </w:trPr>
        <w:tc>
          <w:tcPr>
            <w:tcW w:w="9060" w:type="dxa"/>
            <w:gridSpan w:val="2"/>
          </w:tcPr>
          <w:p w14:paraId="79E569C7" w14:textId="4810CCC4" w:rsidR="009B0027" w:rsidRDefault="00640578" w:rsidP="00640A88">
            <w:pPr>
              <w:pStyle w:val="Akapitzlist"/>
              <w:numPr>
                <w:ilvl w:val="0"/>
                <w:numId w:val="4"/>
              </w:numPr>
              <w:ind w:left="731"/>
              <w:rPr>
                <w:rFonts w:ascii="Calibri" w:eastAsia="Calibri" w:hAnsi="Calibri" w:cs="Calibri"/>
                <w:sz w:val="20"/>
                <w:szCs w:val="20"/>
              </w:rPr>
            </w:pPr>
            <w:r>
              <w:rPr>
                <w:rFonts w:ascii="Calibri" w:eastAsia="Calibri" w:hAnsi="Calibri" w:cs="Calibri"/>
                <w:sz w:val="20"/>
                <w:szCs w:val="20"/>
              </w:rPr>
              <w:t>Indywidualna Ścieżka Rozwoju</w:t>
            </w:r>
          </w:p>
          <w:p w14:paraId="6E84AEB5" w14:textId="24F99183" w:rsidR="00640578" w:rsidRDefault="00640578" w:rsidP="00640A88">
            <w:pPr>
              <w:pStyle w:val="Akapitzlist"/>
              <w:numPr>
                <w:ilvl w:val="0"/>
                <w:numId w:val="4"/>
              </w:numPr>
              <w:ind w:left="731"/>
              <w:rPr>
                <w:rFonts w:ascii="Calibri" w:eastAsia="Calibri" w:hAnsi="Calibri" w:cs="Calibri"/>
                <w:sz w:val="20"/>
                <w:szCs w:val="20"/>
              </w:rPr>
            </w:pPr>
            <w:r>
              <w:rPr>
                <w:rFonts w:ascii="Calibri" w:eastAsia="Calibri" w:hAnsi="Calibri" w:cs="Calibri"/>
                <w:sz w:val="20"/>
                <w:szCs w:val="20"/>
              </w:rPr>
              <w:t>Grupowe treningi kompetencji społecznych</w:t>
            </w:r>
          </w:p>
          <w:p w14:paraId="7117EC07" w14:textId="04689ACF" w:rsidR="009B0027" w:rsidRDefault="00640578" w:rsidP="00640A88">
            <w:pPr>
              <w:pStyle w:val="Akapitzlist"/>
              <w:numPr>
                <w:ilvl w:val="0"/>
                <w:numId w:val="4"/>
              </w:numPr>
              <w:ind w:left="731"/>
              <w:rPr>
                <w:rFonts w:ascii="Calibri" w:eastAsia="Calibri" w:hAnsi="Calibri" w:cs="Calibri"/>
                <w:sz w:val="20"/>
                <w:szCs w:val="20"/>
              </w:rPr>
            </w:pPr>
            <w:r>
              <w:rPr>
                <w:rFonts w:ascii="Calibri" w:eastAsia="Calibri" w:hAnsi="Calibri" w:cs="Calibri"/>
                <w:sz w:val="20"/>
                <w:szCs w:val="20"/>
              </w:rPr>
              <w:t>Indywidualne poradnictwo (zawodowe, psychologiczne, prawne)</w:t>
            </w:r>
          </w:p>
          <w:p w14:paraId="0C1D4CAE" w14:textId="2E5CE3AE" w:rsidR="00640578" w:rsidRDefault="00640578" w:rsidP="00640A88">
            <w:pPr>
              <w:pStyle w:val="Akapitzlist"/>
              <w:numPr>
                <w:ilvl w:val="0"/>
                <w:numId w:val="4"/>
              </w:numPr>
              <w:ind w:left="731"/>
              <w:rPr>
                <w:rFonts w:ascii="Calibri" w:eastAsia="Calibri" w:hAnsi="Calibri" w:cs="Calibri"/>
                <w:sz w:val="20"/>
                <w:szCs w:val="20"/>
              </w:rPr>
            </w:pPr>
            <w:r>
              <w:rPr>
                <w:rFonts w:ascii="Calibri" w:eastAsia="Calibri" w:hAnsi="Calibri" w:cs="Calibri"/>
                <w:sz w:val="20"/>
                <w:szCs w:val="20"/>
              </w:rPr>
              <w:t>Szkolenia zawodowe</w:t>
            </w:r>
          </w:p>
          <w:p w14:paraId="14B8717D" w14:textId="2CD869B6" w:rsidR="00640578" w:rsidRDefault="00640578" w:rsidP="00640A88">
            <w:pPr>
              <w:pStyle w:val="Akapitzlist"/>
              <w:numPr>
                <w:ilvl w:val="0"/>
                <w:numId w:val="4"/>
              </w:numPr>
              <w:ind w:left="731"/>
              <w:rPr>
                <w:rFonts w:ascii="Calibri" w:eastAsia="Calibri" w:hAnsi="Calibri" w:cs="Calibri"/>
                <w:sz w:val="20"/>
                <w:szCs w:val="20"/>
              </w:rPr>
            </w:pPr>
            <w:r>
              <w:rPr>
                <w:rFonts w:ascii="Calibri" w:eastAsia="Calibri" w:hAnsi="Calibri" w:cs="Calibri"/>
                <w:sz w:val="20"/>
                <w:szCs w:val="20"/>
              </w:rPr>
              <w:t>Staże zawodowe</w:t>
            </w:r>
          </w:p>
          <w:p w14:paraId="59B32D7F" w14:textId="74940FA3" w:rsidR="009B0027" w:rsidRDefault="00640578" w:rsidP="00640A88">
            <w:pPr>
              <w:pStyle w:val="Akapitzlist"/>
              <w:numPr>
                <w:ilvl w:val="0"/>
                <w:numId w:val="4"/>
              </w:numPr>
              <w:ind w:left="731"/>
              <w:rPr>
                <w:rFonts w:ascii="Calibri" w:eastAsia="Calibri" w:hAnsi="Calibri" w:cs="Calibri"/>
                <w:sz w:val="20"/>
                <w:szCs w:val="20"/>
              </w:rPr>
            </w:pPr>
            <w:r>
              <w:rPr>
                <w:rFonts w:ascii="Calibri" w:eastAsia="Calibri" w:hAnsi="Calibri" w:cs="Calibri"/>
                <w:sz w:val="20"/>
                <w:szCs w:val="20"/>
              </w:rPr>
              <w:t>Indywidualne pośrednictwo pracy</w:t>
            </w:r>
          </w:p>
          <w:p w14:paraId="3DC6C8BF" w14:textId="77777777" w:rsidR="009B0027" w:rsidRPr="000B1A00" w:rsidRDefault="009B0027" w:rsidP="001D6E0C">
            <w:pPr>
              <w:ind w:left="371"/>
              <w:rPr>
                <w:rFonts w:ascii="Calibri" w:eastAsia="Calibri" w:hAnsi="Calibri" w:cs="Calibri"/>
                <w:sz w:val="20"/>
                <w:szCs w:val="20"/>
              </w:rPr>
            </w:pPr>
          </w:p>
        </w:tc>
      </w:tr>
    </w:tbl>
    <w:p w14:paraId="1AA10DB6" w14:textId="77777777" w:rsidR="009B0027" w:rsidRPr="00761F47" w:rsidRDefault="009B0027" w:rsidP="009B0027">
      <w:pPr>
        <w:spacing w:after="0"/>
        <w:rPr>
          <w:rFonts w:eastAsia="Calibri" w:cstheme="minorHAnsi"/>
          <w:sz w:val="20"/>
          <w:szCs w:val="20"/>
        </w:rPr>
      </w:pPr>
    </w:p>
    <w:tbl>
      <w:tblPr>
        <w:tblStyle w:val="Tabela-Siatka"/>
        <w:tblW w:w="0" w:type="auto"/>
        <w:tblLook w:val="04A0" w:firstRow="1" w:lastRow="0" w:firstColumn="1" w:lastColumn="0" w:noHBand="0" w:noVBand="1"/>
      </w:tblPr>
      <w:tblGrid>
        <w:gridCol w:w="1413"/>
        <w:gridCol w:w="3118"/>
        <w:gridCol w:w="2264"/>
        <w:gridCol w:w="2265"/>
      </w:tblGrid>
      <w:tr w:rsidR="009B0027" w:rsidRPr="00761F47" w14:paraId="6D0F5BD5" w14:textId="77777777" w:rsidTr="001D6E0C">
        <w:tc>
          <w:tcPr>
            <w:tcW w:w="9060" w:type="dxa"/>
            <w:gridSpan w:val="4"/>
          </w:tcPr>
          <w:p w14:paraId="2F97C939" w14:textId="77777777" w:rsidR="009B0027" w:rsidRPr="00761F47" w:rsidRDefault="009B0027" w:rsidP="001D6E0C">
            <w:pPr>
              <w:jc w:val="center"/>
              <w:rPr>
                <w:rFonts w:eastAsia="Calibri" w:cstheme="minorHAnsi"/>
                <w:b/>
                <w:bCs/>
                <w:sz w:val="20"/>
                <w:szCs w:val="20"/>
              </w:rPr>
            </w:pPr>
            <w:r w:rsidRPr="00761F47">
              <w:rPr>
                <w:rFonts w:eastAsia="Calibri" w:cstheme="minorHAnsi"/>
                <w:b/>
                <w:bCs/>
                <w:sz w:val="20"/>
                <w:szCs w:val="20"/>
              </w:rPr>
              <w:t>SPECYFIKACJA PODRÓŻY</w:t>
            </w:r>
          </w:p>
        </w:tc>
      </w:tr>
      <w:tr w:rsidR="009B0027" w:rsidRPr="00761F47" w14:paraId="3338A406" w14:textId="77777777" w:rsidTr="001D6E0C">
        <w:tc>
          <w:tcPr>
            <w:tcW w:w="1413" w:type="dxa"/>
          </w:tcPr>
          <w:p w14:paraId="0142E934" w14:textId="77777777" w:rsidR="009B0027" w:rsidRPr="00761F47" w:rsidRDefault="009B0027" w:rsidP="001D6E0C">
            <w:pPr>
              <w:jc w:val="center"/>
              <w:rPr>
                <w:rFonts w:eastAsia="Calibri" w:cstheme="minorHAnsi"/>
                <w:sz w:val="20"/>
                <w:szCs w:val="20"/>
              </w:rPr>
            </w:pPr>
            <w:r w:rsidRPr="00761F47">
              <w:rPr>
                <w:rFonts w:eastAsia="Calibri" w:cstheme="minorHAnsi"/>
                <w:sz w:val="20"/>
                <w:szCs w:val="20"/>
              </w:rPr>
              <w:t>DATA</w:t>
            </w:r>
          </w:p>
        </w:tc>
        <w:tc>
          <w:tcPr>
            <w:tcW w:w="3118" w:type="dxa"/>
          </w:tcPr>
          <w:p w14:paraId="7EF915E0" w14:textId="77777777" w:rsidR="009B0027" w:rsidRPr="00761F47" w:rsidRDefault="009B0027" w:rsidP="001D6E0C">
            <w:pPr>
              <w:jc w:val="center"/>
              <w:rPr>
                <w:rFonts w:eastAsia="Calibri" w:cstheme="minorHAnsi"/>
                <w:sz w:val="20"/>
                <w:szCs w:val="20"/>
              </w:rPr>
            </w:pPr>
            <w:r w:rsidRPr="00761F47">
              <w:rPr>
                <w:rFonts w:eastAsia="Calibri" w:cstheme="minorHAnsi"/>
                <w:sz w:val="20"/>
                <w:szCs w:val="20"/>
              </w:rPr>
              <w:t>TRASA</w:t>
            </w:r>
          </w:p>
        </w:tc>
        <w:tc>
          <w:tcPr>
            <w:tcW w:w="2264" w:type="dxa"/>
          </w:tcPr>
          <w:p w14:paraId="34C9361A" w14:textId="77777777" w:rsidR="009B0027" w:rsidRPr="00761F47" w:rsidRDefault="009B0027" w:rsidP="001D6E0C">
            <w:pPr>
              <w:jc w:val="center"/>
              <w:rPr>
                <w:rFonts w:eastAsia="Calibri" w:cstheme="minorHAnsi"/>
                <w:sz w:val="20"/>
                <w:szCs w:val="20"/>
              </w:rPr>
            </w:pPr>
            <w:r w:rsidRPr="00761F47">
              <w:rPr>
                <w:rFonts w:eastAsia="Calibri" w:cstheme="minorHAnsi"/>
                <w:sz w:val="20"/>
                <w:szCs w:val="20"/>
              </w:rPr>
              <w:t>KOSZT BILETU W JEDNĄ STRONĘ</w:t>
            </w:r>
            <w:r>
              <w:t xml:space="preserve"> </w:t>
            </w:r>
            <w:r>
              <w:rPr>
                <w:rStyle w:val="Odwoanieprzypisudolnego"/>
              </w:rPr>
              <w:footnoteReference w:id="1"/>
            </w:r>
          </w:p>
        </w:tc>
        <w:tc>
          <w:tcPr>
            <w:tcW w:w="2265" w:type="dxa"/>
          </w:tcPr>
          <w:p w14:paraId="262D4EE6" w14:textId="77777777" w:rsidR="009B0027" w:rsidRPr="00761F47" w:rsidRDefault="009B0027" w:rsidP="001D6E0C">
            <w:pPr>
              <w:jc w:val="center"/>
              <w:rPr>
                <w:rFonts w:eastAsia="Calibri" w:cstheme="minorHAnsi"/>
                <w:sz w:val="20"/>
                <w:szCs w:val="20"/>
              </w:rPr>
            </w:pPr>
            <w:r w:rsidRPr="00761F47">
              <w:rPr>
                <w:rFonts w:eastAsia="Calibri" w:cstheme="minorHAnsi"/>
                <w:sz w:val="20"/>
                <w:szCs w:val="20"/>
              </w:rPr>
              <w:t>ŁĄCZNY KOSZT PODRÓŻY</w:t>
            </w:r>
            <w:r>
              <w:rPr>
                <w:rFonts w:eastAsia="Calibri" w:cstheme="minorHAnsi"/>
                <w:sz w:val="20"/>
                <w:szCs w:val="20"/>
              </w:rPr>
              <w:t xml:space="preserve"> (PLN) </w:t>
            </w:r>
          </w:p>
        </w:tc>
      </w:tr>
      <w:tr w:rsidR="009B0027" w:rsidRPr="00761F47" w14:paraId="0530AA2A" w14:textId="77777777" w:rsidTr="001D6E0C">
        <w:tc>
          <w:tcPr>
            <w:tcW w:w="1413" w:type="dxa"/>
          </w:tcPr>
          <w:p w14:paraId="1EF9452F" w14:textId="77777777" w:rsidR="009B0027" w:rsidRPr="00761F47" w:rsidRDefault="009B0027" w:rsidP="001D6E0C">
            <w:pPr>
              <w:rPr>
                <w:rFonts w:eastAsia="Calibri" w:cstheme="minorHAnsi"/>
                <w:sz w:val="20"/>
                <w:szCs w:val="20"/>
              </w:rPr>
            </w:pPr>
          </w:p>
        </w:tc>
        <w:tc>
          <w:tcPr>
            <w:tcW w:w="3118" w:type="dxa"/>
          </w:tcPr>
          <w:p w14:paraId="5BDFEF18" w14:textId="77777777" w:rsidR="009B0027" w:rsidRPr="00761F47" w:rsidRDefault="009B0027" w:rsidP="001D6E0C">
            <w:pPr>
              <w:rPr>
                <w:rFonts w:eastAsia="Calibri" w:cstheme="minorHAnsi"/>
                <w:sz w:val="20"/>
                <w:szCs w:val="20"/>
              </w:rPr>
            </w:pPr>
          </w:p>
          <w:p w14:paraId="38E44F73" w14:textId="77777777" w:rsidR="009B0027" w:rsidRPr="00761F47" w:rsidRDefault="009B0027" w:rsidP="001D6E0C">
            <w:pPr>
              <w:rPr>
                <w:rFonts w:eastAsia="Calibri" w:cstheme="minorHAnsi"/>
                <w:sz w:val="20"/>
                <w:szCs w:val="20"/>
              </w:rPr>
            </w:pPr>
          </w:p>
        </w:tc>
        <w:tc>
          <w:tcPr>
            <w:tcW w:w="2264" w:type="dxa"/>
          </w:tcPr>
          <w:p w14:paraId="29C8BF8D" w14:textId="77777777" w:rsidR="009B0027" w:rsidRPr="00761F47" w:rsidRDefault="009B0027" w:rsidP="001D6E0C">
            <w:pPr>
              <w:rPr>
                <w:rFonts w:eastAsia="Calibri" w:cstheme="minorHAnsi"/>
                <w:sz w:val="20"/>
                <w:szCs w:val="20"/>
              </w:rPr>
            </w:pPr>
          </w:p>
        </w:tc>
        <w:tc>
          <w:tcPr>
            <w:tcW w:w="2265" w:type="dxa"/>
          </w:tcPr>
          <w:p w14:paraId="156956B9" w14:textId="77777777" w:rsidR="009B0027" w:rsidRPr="00761F47" w:rsidRDefault="009B0027" w:rsidP="001D6E0C">
            <w:pPr>
              <w:rPr>
                <w:rFonts w:eastAsia="Calibri" w:cstheme="minorHAnsi"/>
                <w:sz w:val="20"/>
                <w:szCs w:val="20"/>
              </w:rPr>
            </w:pPr>
          </w:p>
        </w:tc>
      </w:tr>
      <w:tr w:rsidR="009B0027" w:rsidRPr="00761F47" w14:paraId="7B9BA240" w14:textId="77777777" w:rsidTr="001D6E0C">
        <w:tc>
          <w:tcPr>
            <w:tcW w:w="1413" w:type="dxa"/>
          </w:tcPr>
          <w:p w14:paraId="36FCAE27" w14:textId="77777777" w:rsidR="009B0027" w:rsidRPr="00761F47" w:rsidRDefault="009B0027" w:rsidP="001D6E0C">
            <w:pPr>
              <w:rPr>
                <w:rFonts w:eastAsia="Calibri" w:cstheme="minorHAnsi"/>
                <w:sz w:val="20"/>
                <w:szCs w:val="20"/>
              </w:rPr>
            </w:pPr>
          </w:p>
        </w:tc>
        <w:tc>
          <w:tcPr>
            <w:tcW w:w="3118" w:type="dxa"/>
          </w:tcPr>
          <w:p w14:paraId="16B1DE0B" w14:textId="77777777" w:rsidR="009B0027" w:rsidRPr="00761F47" w:rsidRDefault="009B0027" w:rsidP="001D6E0C">
            <w:pPr>
              <w:rPr>
                <w:rFonts w:eastAsia="Calibri" w:cstheme="minorHAnsi"/>
                <w:sz w:val="20"/>
                <w:szCs w:val="20"/>
              </w:rPr>
            </w:pPr>
          </w:p>
          <w:p w14:paraId="40A01799" w14:textId="77777777" w:rsidR="009B0027" w:rsidRPr="00761F47" w:rsidRDefault="009B0027" w:rsidP="001D6E0C">
            <w:pPr>
              <w:rPr>
                <w:rFonts w:eastAsia="Calibri" w:cstheme="minorHAnsi"/>
                <w:sz w:val="20"/>
                <w:szCs w:val="20"/>
              </w:rPr>
            </w:pPr>
          </w:p>
        </w:tc>
        <w:tc>
          <w:tcPr>
            <w:tcW w:w="2264" w:type="dxa"/>
          </w:tcPr>
          <w:p w14:paraId="58B62CFC" w14:textId="77777777" w:rsidR="009B0027" w:rsidRPr="00761F47" w:rsidRDefault="009B0027" w:rsidP="001D6E0C">
            <w:pPr>
              <w:rPr>
                <w:rFonts w:eastAsia="Calibri" w:cstheme="minorHAnsi"/>
                <w:sz w:val="20"/>
                <w:szCs w:val="20"/>
              </w:rPr>
            </w:pPr>
          </w:p>
        </w:tc>
        <w:tc>
          <w:tcPr>
            <w:tcW w:w="2265" w:type="dxa"/>
          </w:tcPr>
          <w:p w14:paraId="5FE8A8AB" w14:textId="77777777" w:rsidR="009B0027" w:rsidRPr="00761F47" w:rsidRDefault="009B0027" w:rsidP="001D6E0C">
            <w:pPr>
              <w:rPr>
                <w:rFonts w:eastAsia="Calibri" w:cstheme="minorHAnsi"/>
                <w:sz w:val="20"/>
                <w:szCs w:val="20"/>
              </w:rPr>
            </w:pPr>
          </w:p>
        </w:tc>
      </w:tr>
      <w:tr w:rsidR="009B0027" w:rsidRPr="00761F47" w14:paraId="62FBD327" w14:textId="77777777" w:rsidTr="001D6E0C">
        <w:tc>
          <w:tcPr>
            <w:tcW w:w="1413" w:type="dxa"/>
          </w:tcPr>
          <w:p w14:paraId="1CAC744D" w14:textId="77777777" w:rsidR="009B0027" w:rsidRPr="00761F47" w:rsidRDefault="009B0027" w:rsidP="001D6E0C">
            <w:pPr>
              <w:rPr>
                <w:rFonts w:eastAsia="Calibri" w:cstheme="minorHAnsi"/>
                <w:sz w:val="20"/>
                <w:szCs w:val="20"/>
              </w:rPr>
            </w:pPr>
          </w:p>
        </w:tc>
        <w:tc>
          <w:tcPr>
            <w:tcW w:w="3118" w:type="dxa"/>
          </w:tcPr>
          <w:p w14:paraId="1EF67BFA" w14:textId="77777777" w:rsidR="009B0027" w:rsidRPr="00761F47" w:rsidRDefault="009B0027" w:rsidP="001D6E0C">
            <w:pPr>
              <w:rPr>
                <w:rFonts w:eastAsia="Calibri" w:cstheme="minorHAnsi"/>
                <w:sz w:val="20"/>
                <w:szCs w:val="20"/>
              </w:rPr>
            </w:pPr>
          </w:p>
          <w:p w14:paraId="70FEDCAA" w14:textId="77777777" w:rsidR="009B0027" w:rsidRPr="00761F47" w:rsidRDefault="009B0027" w:rsidP="001D6E0C">
            <w:pPr>
              <w:rPr>
                <w:rFonts w:eastAsia="Calibri" w:cstheme="minorHAnsi"/>
                <w:sz w:val="20"/>
                <w:szCs w:val="20"/>
              </w:rPr>
            </w:pPr>
          </w:p>
        </w:tc>
        <w:tc>
          <w:tcPr>
            <w:tcW w:w="2264" w:type="dxa"/>
          </w:tcPr>
          <w:p w14:paraId="7C646475" w14:textId="77777777" w:rsidR="009B0027" w:rsidRPr="00761F47" w:rsidRDefault="009B0027" w:rsidP="001D6E0C">
            <w:pPr>
              <w:rPr>
                <w:rFonts w:eastAsia="Calibri" w:cstheme="minorHAnsi"/>
                <w:sz w:val="20"/>
                <w:szCs w:val="20"/>
              </w:rPr>
            </w:pPr>
          </w:p>
        </w:tc>
        <w:tc>
          <w:tcPr>
            <w:tcW w:w="2265" w:type="dxa"/>
          </w:tcPr>
          <w:p w14:paraId="326EE2B4" w14:textId="77777777" w:rsidR="009B0027" w:rsidRPr="00761F47" w:rsidRDefault="009B0027" w:rsidP="001D6E0C">
            <w:pPr>
              <w:rPr>
                <w:rFonts w:eastAsia="Calibri" w:cstheme="minorHAnsi"/>
                <w:sz w:val="20"/>
                <w:szCs w:val="20"/>
              </w:rPr>
            </w:pPr>
          </w:p>
        </w:tc>
      </w:tr>
      <w:tr w:rsidR="009B0027" w:rsidRPr="00761F47" w14:paraId="7DEB3D75" w14:textId="77777777" w:rsidTr="001D6E0C">
        <w:tc>
          <w:tcPr>
            <w:tcW w:w="1413" w:type="dxa"/>
          </w:tcPr>
          <w:p w14:paraId="71E06F1C" w14:textId="77777777" w:rsidR="009B0027" w:rsidRPr="00761F47" w:rsidRDefault="009B0027" w:rsidP="001D6E0C">
            <w:pPr>
              <w:rPr>
                <w:rFonts w:eastAsia="Calibri" w:cstheme="minorHAnsi"/>
                <w:sz w:val="20"/>
                <w:szCs w:val="20"/>
              </w:rPr>
            </w:pPr>
          </w:p>
        </w:tc>
        <w:tc>
          <w:tcPr>
            <w:tcW w:w="3118" w:type="dxa"/>
          </w:tcPr>
          <w:p w14:paraId="4A136D3F" w14:textId="77777777" w:rsidR="009B0027" w:rsidRPr="00761F47" w:rsidRDefault="009B0027" w:rsidP="001D6E0C">
            <w:pPr>
              <w:rPr>
                <w:rFonts w:eastAsia="Calibri" w:cstheme="minorHAnsi"/>
                <w:sz w:val="20"/>
                <w:szCs w:val="20"/>
              </w:rPr>
            </w:pPr>
          </w:p>
          <w:p w14:paraId="6652EF43" w14:textId="77777777" w:rsidR="009B0027" w:rsidRPr="00761F47" w:rsidRDefault="009B0027" w:rsidP="001D6E0C">
            <w:pPr>
              <w:rPr>
                <w:rFonts w:eastAsia="Calibri" w:cstheme="minorHAnsi"/>
                <w:sz w:val="20"/>
                <w:szCs w:val="20"/>
              </w:rPr>
            </w:pPr>
          </w:p>
        </w:tc>
        <w:tc>
          <w:tcPr>
            <w:tcW w:w="2264" w:type="dxa"/>
          </w:tcPr>
          <w:p w14:paraId="16B1D454" w14:textId="77777777" w:rsidR="009B0027" w:rsidRPr="00761F47" w:rsidRDefault="009B0027" w:rsidP="001D6E0C">
            <w:pPr>
              <w:rPr>
                <w:rFonts w:eastAsia="Calibri" w:cstheme="minorHAnsi"/>
                <w:sz w:val="20"/>
                <w:szCs w:val="20"/>
              </w:rPr>
            </w:pPr>
          </w:p>
        </w:tc>
        <w:tc>
          <w:tcPr>
            <w:tcW w:w="2265" w:type="dxa"/>
          </w:tcPr>
          <w:p w14:paraId="3F2B5F13" w14:textId="77777777" w:rsidR="009B0027" w:rsidRPr="00761F47" w:rsidRDefault="009B0027" w:rsidP="001D6E0C">
            <w:pPr>
              <w:rPr>
                <w:rFonts w:eastAsia="Calibri" w:cstheme="minorHAnsi"/>
                <w:sz w:val="20"/>
                <w:szCs w:val="20"/>
              </w:rPr>
            </w:pPr>
          </w:p>
        </w:tc>
      </w:tr>
      <w:tr w:rsidR="009B0027" w:rsidRPr="00761F47" w14:paraId="5EF56532" w14:textId="77777777" w:rsidTr="001D6E0C">
        <w:tc>
          <w:tcPr>
            <w:tcW w:w="6795" w:type="dxa"/>
            <w:gridSpan w:val="3"/>
          </w:tcPr>
          <w:p w14:paraId="0C860DFB" w14:textId="77777777" w:rsidR="009B0027" w:rsidRDefault="009B0027" w:rsidP="001D6E0C">
            <w:pPr>
              <w:rPr>
                <w:rFonts w:eastAsia="Calibri" w:cstheme="minorHAnsi"/>
                <w:sz w:val="20"/>
                <w:szCs w:val="20"/>
              </w:rPr>
            </w:pPr>
          </w:p>
          <w:p w14:paraId="0DD31640" w14:textId="6F2E4F58" w:rsidR="009B0027" w:rsidRPr="00761F47" w:rsidRDefault="009B0027" w:rsidP="001D6E0C">
            <w:pPr>
              <w:jc w:val="center"/>
              <w:rPr>
                <w:rFonts w:eastAsia="Calibri" w:cstheme="minorHAnsi"/>
                <w:sz w:val="20"/>
                <w:szCs w:val="20"/>
              </w:rPr>
            </w:pPr>
            <w:r>
              <w:rPr>
                <w:rFonts w:eastAsia="Calibri" w:cstheme="minorHAnsi"/>
                <w:sz w:val="20"/>
                <w:szCs w:val="20"/>
              </w:rPr>
              <w:t>ŁĄCZ</w:t>
            </w:r>
            <w:r w:rsidR="004E5038">
              <w:rPr>
                <w:rFonts w:eastAsia="Calibri" w:cstheme="minorHAnsi"/>
                <w:sz w:val="20"/>
                <w:szCs w:val="20"/>
              </w:rPr>
              <w:t>NY KOSZT PODRÓŻY (ŁĄCZNIE WSZY</w:t>
            </w:r>
            <w:r w:rsidR="00DC252A">
              <w:rPr>
                <w:rFonts w:eastAsia="Calibri" w:cstheme="minorHAnsi"/>
                <w:sz w:val="20"/>
                <w:szCs w:val="20"/>
              </w:rPr>
              <w:t>S</w:t>
            </w:r>
            <w:r w:rsidR="004E5038">
              <w:rPr>
                <w:rFonts w:eastAsia="Calibri" w:cstheme="minorHAnsi"/>
                <w:sz w:val="20"/>
                <w:szCs w:val="20"/>
              </w:rPr>
              <w:t>T</w:t>
            </w:r>
            <w:r>
              <w:rPr>
                <w:rFonts w:eastAsia="Calibri" w:cstheme="minorHAnsi"/>
                <w:sz w:val="20"/>
                <w:szCs w:val="20"/>
              </w:rPr>
              <w:t xml:space="preserve">KIE DNI PODRÓŻY) </w:t>
            </w:r>
          </w:p>
        </w:tc>
        <w:tc>
          <w:tcPr>
            <w:tcW w:w="2265" w:type="dxa"/>
          </w:tcPr>
          <w:p w14:paraId="76095456" w14:textId="77777777" w:rsidR="009B0027" w:rsidRPr="00761F47" w:rsidRDefault="009B0027" w:rsidP="001D6E0C">
            <w:pPr>
              <w:rPr>
                <w:rFonts w:eastAsia="Calibri" w:cstheme="minorHAnsi"/>
                <w:sz w:val="20"/>
                <w:szCs w:val="20"/>
              </w:rPr>
            </w:pPr>
          </w:p>
        </w:tc>
      </w:tr>
    </w:tbl>
    <w:p w14:paraId="0DB26689" w14:textId="77777777" w:rsidR="009B0027" w:rsidRDefault="009B0027" w:rsidP="009B0027">
      <w:pPr>
        <w:rPr>
          <w:rFonts w:eastAsia="Calibri" w:cstheme="minorHAnsi"/>
          <w:sz w:val="20"/>
          <w:szCs w:val="20"/>
        </w:rPr>
      </w:pPr>
    </w:p>
    <w:p w14:paraId="101454A3" w14:textId="77777777" w:rsidR="009B0027" w:rsidRPr="00165272" w:rsidRDefault="009B0027" w:rsidP="009B0027">
      <w:pPr>
        <w:jc w:val="right"/>
        <w:rPr>
          <w:rFonts w:eastAsia="Calibri" w:cstheme="minorHAnsi"/>
          <w:sz w:val="18"/>
          <w:szCs w:val="18"/>
        </w:rPr>
      </w:pPr>
      <w:r w:rsidRPr="00165272">
        <w:rPr>
          <w:rFonts w:eastAsia="Calibri" w:cstheme="minorHAnsi"/>
          <w:sz w:val="18"/>
          <w:szCs w:val="18"/>
        </w:rPr>
        <w:lastRenderedPageBreak/>
        <w:t>…………………..….....................................................................</w:t>
      </w:r>
    </w:p>
    <w:p w14:paraId="76FFB3E6" w14:textId="77777777" w:rsidR="009B0027" w:rsidRPr="00165272" w:rsidRDefault="009B0027" w:rsidP="009B0027">
      <w:pPr>
        <w:jc w:val="right"/>
        <w:rPr>
          <w:rFonts w:eastAsia="Calibri" w:cstheme="minorHAnsi"/>
          <w:sz w:val="18"/>
          <w:szCs w:val="18"/>
        </w:rPr>
      </w:pPr>
      <w:r w:rsidRPr="00165272">
        <w:rPr>
          <w:rFonts w:eastAsia="Calibri" w:cstheme="minorHAnsi"/>
          <w:sz w:val="18"/>
          <w:szCs w:val="18"/>
        </w:rPr>
        <w:t>data, czytelny podpis Uczestnika/Uczestniczki</w:t>
      </w:r>
      <w:r>
        <w:rPr>
          <w:rFonts w:eastAsia="Calibri" w:cstheme="minorHAnsi"/>
          <w:sz w:val="18"/>
          <w:szCs w:val="18"/>
        </w:rPr>
        <w:t xml:space="preserve"> Projektu</w:t>
      </w:r>
    </w:p>
    <w:p w14:paraId="05562ACF" w14:textId="77777777" w:rsidR="002639B8" w:rsidRDefault="002639B8" w:rsidP="002639B8">
      <w:pPr>
        <w:contextualSpacing/>
        <w:jc w:val="center"/>
        <w:rPr>
          <w:rFonts w:ascii="Calibri" w:eastAsia="Calibri" w:hAnsi="Calibri" w:cs="Times New Roman"/>
          <w:b/>
          <w:color w:val="808080"/>
          <w:sz w:val="28"/>
        </w:rPr>
      </w:pPr>
    </w:p>
    <w:p w14:paraId="7DE48459" w14:textId="110EF192" w:rsidR="002639B8" w:rsidRPr="00B31066" w:rsidRDefault="002639B8" w:rsidP="002639B8">
      <w:pPr>
        <w:contextualSpacing/>
        <w:jc w:val="center"/>
        <w:rPr>
          <w:rFonts w:ascii="Calibri" w:eastAsia="Calibri" w:hAnsi="Calibri" w:cs="Times New Roman"/>
          <w:b/>
          <w:color w:val="808080"/>
          <w:sz w:val="28"/>
        </w:rPr>
      </w:pPr>
      <w:r w:rsidRPr="00B31066">
        <w:rPr>
          <w:rFonts w:ascii="Calibri" w:eastAsia="Calibri" w:hAnsi="Calibri" w:cs="Times New Roman"/>
          <w:b/>
          <w:color w:val="808080"/>
          <w:sz w:val="28"/>
        </w:rPr>
        <w:t>OŚWIADCZENIE PRZEWOŹNIKA</w:t>
      </w:r>
    </w:p>
    <w:p w14:paraId="42B64D9B" w14:textId="77777777" w:rsidR="002639B8" w:rsidRPr="00B31066" w:rsidRDefault="002639B8" w:rsidP="002639B8">
      <w:pPr>
        <w:contextualSpacing/>
        <w:jc w:val="center"/>
        <w:rPr>
          <w:rFonts w:ascii="Calibri" w:eastAsia="Calibri" w:hAnsi="Calibri" w:cs="Times New Roman"/>
          <w:b/>
          <w:color w:val="808080"/>
          <w:sz w:val="28"/>
        </w:rPr>
      </w:pPr>
    </w:p>
    <w:p w14:paraId="66CC1623" w14:textId="77777777" w:rsidR="002639B8" w:rsidRPr="00B31066" w:rsidRDefault="002639B8" w:rsidP="002639B8">
      <w:pPr>
        <w:contextualSpacing/>
        <w:jc w:val="center"/>
        <w:rPr>
          <w:rFonts w:ascii="Calibri" w:eastAsia="Calibri" w:hAnsi="Calibri" w:cs="Calibri"/>
          <w:b/>
          <w:color w:val="808080"/>
        </w:rPr>
      </w:pPr>
    </w:p>
    <w:p w14:paraId="3E7A2CF5" w14:textId="77777777" w:rsidR="002639B8" w:rsidRPr="00B31066" w:rsidRDefault="002639B8" w:rsidP="002639B8">
      <w:pPr>
        <w:rPr>
          <w:rFonts w:ascii="Calibri" w:eastAsia="Calibri" w:hAnsi="Calibri" w:cs="Calibri"/>
        </w:rPr>
      </w:pPr>
      <w:r w:rsidRPr="00B31066">
        <w:rPr>
          <w:rFonts w:ascii="Calibri" w:eastAsia="Calibri" w:hAnsi="Calibri" w:cs="Calibri"/>
        </w:rPr>
        <w:t xml:space="preserve">  ..................................... </w:t>
      </w:r>
      <w:r w:rsidRPr="00B31066">
        <w:rPr>
          <w:rFonts w:ascii="Calibri" w:eastAsia="Calibri" w:hAnsi="Calibri" w:cs="Calibri"/>
        </w:rPr>
        <w:tab/>
      </w:r>
      <w:r w:rsidRPr="00B31066">
        <w:rPr>
          <w:rFonts w:ascii="Calibri" w:eastAsia="Calibri" w:hAnsi="Calibri" w:cs="Calibri"/>
        </w:rPr>
        <w:tab/>
      </w:r>
      <w:r w:rsidRPr="00B31066">
        <w:rPr>
          <w:rFonts w:ascii="Calibri" w:eastAsia="Calibri" w:hAnsi="Calibri" w:cs="Calibri"/>
        </w:rPr>
        <w:tab/>
      </w:r>
      <w:r w:rsidRPr="00B31066">
        <w:rPr>
          <w:rFonts w:ascii="Calibri" w:eastAsia="Calibri" w:hAnsi="Calibri" w:cs="Calibri"/>
        </w:rPr>
        <w:tab/>
      </w:r>
    </w:p>
    <w:p w14:paraId="701B9096" w14:textId="77777777" w:rsidR="002639B8" w:rsidRPr="00B31066" w:rsidRDefault="002639B8" w:rsidP="002639B8">
      <w:pPr>
        <w:rPr>
          <w:rFonts w:ascii="Calibri" w:eastAsia="Calibri" w:hAnsi="Calibri" w:cs="Calibri"/>
        </w:rPr>
      </w:pPr>
      <w:r w:rsidRPr="00B31066">
        <w:rPr>
          <w:rFonts w:ascii="Calibri" w:eastAsia="Calibri" w:hAnsi="Calibri" w:cs="Calibri"/>
        </w:rPr>
        <w:t xml:space="preserve">   (pieczęć przewoźnika)                                          </w:t>
      </w:r>
    </w:p>
    <w:p w14:paraId="6C86C5AC" w14:textId="77777777" w:rsidR="002639B8" w:rsidRPr="00B31066" w:rsidRDefault="002639B8" w:rsidP="002639B8">
      <w:pPr>
        <w:rPr>
          <w:rFonts w:ascii="Calibri" w:eastAsia="Calibri" w:hAnsi="Calibri" w:cs="Calibri"/>
        </w:rPr>
      </w:pPr>
    </w:p>
    <w:p w14:paraId="095A4901" w14:textId="77777777" w:rsidR="002639B8" w:rsidRPr="00B31066" w:rsidRDefault="002639B8" w:rsidP="002639B8">
      <w:pPr>
        <w:rPr>
          <w:rFonts w:ascii="Calibri" w:eastAsia="Calibri" w:hAnsi="Calibri" w:cs="Times New Roman"/>
          <w:b/>
        </w:rPr>
      </w:pPr>
    </w:p>
    <w:p w14:paraId="67AF6608" w14:textId="77777777" w:rsidR="002639B8" w:rsidRPr="00B31066" w:rsidRDefault="002639B8" w:rsidP="002639B8">
      <w:pPr>
        <w:jc w:val="center"/>
        <w:rPr>
          <w:rFonts w:ascii="Calibri" w:eastAsia="Calibri" w:hAnsi="Calibri" w:cs="Times New Roman"/>
          <w:b/>
        </w:rPr>
      </w:pPr>
      <w:r w:rsidRPr="00B31066">
        <w:rPr>
          <w:rFonts w:ascii="Calibri" w:eastAsia="Calibri" w:hAnsi="Calibri" w:cs="Times New Roman"/>
          <w:b/>
        </w:rPr>
        <w:t>Z A Ś W I A D C Z E N I E</w:t>
      </w:r>
    </w:p>
    <w:p w14:paraId="4EEA235D" w14:textId="77777777" w:rsidR="002639B8" w:rsidRPr="00B31066" w:rsidRDefault="002639B8" w:rsidP="002639B8">
      <w:pPr>
        <w:jc w:val="center"/>
        <w:rPr>
          <w:rFonts w:ascii="Calibri" w:eastAsia="Calibri" w:hAnsi="Calibri" w:cs="Calibri"/>
          <w:b/>
        </w:rPr>
      </w:pPr>
    </w:p>
    <w:p w14:paraId="075B7431" w14:textId="77777777" w:rsidR="002639B8" w:rsidRPr="00B31066" w:rsidRDefault="002639B8" w:rsidP="002639B8">
      <w:pPr>
        <w:jc w:val="center"/>
        <w:rPr>
          <w:rFonts w:ascii="Calibri" w:eastAsia="Calibri" w:hAnsi="Calibri" w:cs="Calibri"/>
          <w:b/>
        </w:rPr>
      </w:pPr>
    </w:p>
    <w:p w14:paraId="5A852143" w14:textId="77777777" w:rsidR="002639B8" w:rsidRPr="00B31066" w:rsidRDefault="002639B8" w:rsidP="002639B8">
      <w:pPr>
        <w:rPr>
          <w:rFonts w:ascii="Calibri" w:eastAsia="Calibri" w:hAnsi="Calibri" w:cs="Calibri"/>
        </w:rPr>
      </w:pPr>
      <w:r w:rsidRPr="00B31066">
        <w:rPr>
          <w:rFonts w:ascii="Calibri" w:eastAsia="Calibri" w:hAnsi="Calibri" w:cs="Calibri"/>
        </w:rPr>
        <w:t>Niniejszym zaświadcza się, ze cena</w:t>
      </w:r>
      <w:r>
        <w:rPr>
          <w:rFonts w:ascii="Calibri" w:eastAsia="Calibri" w:hAnsi="Calibri" w:cs="Calibri"/>
        </w:rPr>
        <w:t xml:space="preserve"> najtańszego</w:t>
      </w:r>
      <w:r w:rsidRPr="00B31066">
        <w:rPr>
          <w:rFonts w:ascii="Calibri" w:eastAsia="Calibri" w:hAnsi="Calibri" w:cs="Calibri"/>
        </w:rPr>
        <w:t xml:space="preserve"> biletu</w:t>
      </w:r>
      <w:r>
        <w:rPr>
          <w:rFonts w:ascii="Calibri" w:eastAsia="Calibri" w:hAnsi="Calibri" w:cs="Calibri"/>
        </w:rPr>
        <w:t xml:space="preserve"> normalnego na niżej wymienionych trasach </w:t>
      </w:r>
      <w:r w:rsidRPr="00B31066">
        <w:rPr>
          <w:rFonts w:ascii="Calibri" w:eastAsia="Calibri" w:hAnsi="Calibri" w:cs="Calibri"/>
        </w:rPr>
        <w:t xml:space="preserve"> na połączeniach w okresie.............................................. wynosi:</w:t>
      </w:r>
    </w:p>
    <w:p w14:paraId="405A00A6" w14:textId="77777777" w:rsidR="002639B8" w:rsidRPr="00B31066" w:rsidRDefault="002639B8" w:rsidP="002639B8">
      <w:pPr>
        <w:rPr>
          <w:rFonts w:ascii="Calibri" w:eastAsia="Calibri" w:hAnsi="Calibri" w:cs="Calibri"/>
        </w:rPr>
      </w:pPr>
    </w:p>
    <w:p w14:paraId="57D7BD11" w14:textId="77777777" w:rsidR="002639B8" w:rsidRPr="00B31066" w:rsidRDefault="002639B8" w:rsidP="00640A88">
      <w:pPr>
        <w:numPr>
          <w:ilvl w:val="0"/>
          <w:numId w:val="5"/>
        </w:numPr>
        <w:spacing w:after="0" w:line="240" w:lineRule="auto"/>
        <w:rPr>
          <w:rFonts w:ascii="Calibri" w:eastAsia="Calibri" w:hAnsi="Calibri" w:cs="Calibri"/>
        </w:rPr>
      </w:pPr>
      <w:r w:rsidRPr="00B31066">
        <w:rPr>
          <w:rFonts w:ascii="Calibri" w:eastAsia="Calibri" w:hAnsi="Calibri" w:cs="Calibri"/>
        </w:rPr>
        <w:t>z miejscowości........................................do miejscowości................................ -.............................zł</w:t>
      </w:r>
    </w:p>
    <w:p w14:paraId="0A7D0A13" w14:textId="77777777" w:rsidR="002639B8" w:rsidRPr="00B31066" w:rsidRDefault="002639B8" w:rsidP="002639B8">
      <w:pPr>
        <w:spacing w:after="0" w:line="240" w:lineRule="auto"/>
        <w:ind w:left="360"/>
        <w:rPr>
          <w:rFonts w:ascii="Calibri" w:eastAsia="Calibri" w:hAnsi="Calibri" w:cs="Calibri"/>
        </w:rPr>
      </w:pPr>
    </w:p>
    <w:p w14:paraId="79F826A8" w14:textId="77777777" w:rsidR="002639B8" w:rsidRPr="00B31066" w:rsidRDefault="002639B8" w:rsidP="00640A88">
      <w:pPr>
        <w:numPr>
          <w:ilvl w:val="0"/>
          <w:numId w:val="5"/>
        </w:numPr>
        <w:spacing w:after="0" w:line="240" w:lineRule="auto"/>
        <w:rPr>
          <w:rFonts w:ascii="Calibri" w:eastAsia="Calibri" w:hAnsi="Calibri" w:cs="Calibri"/>
        </w:rPr>
      </w:pPr>
      <w:r w:rsidRPr="00B31066">
        <w:rPr>
          <w:rFonts w:ascii="Calibri" w:eastAsia="Calibri" w:hAnsi="Calibri" w:cs="Calibri"/>
        </w:rPr>
        <w:t>z miejscowości........................................do miejscowości................................ -.............................zł</w:t>
      </w:r>
    </w:p>
    <w:p w14:paraId="3FEFFE3B" w14:textId="77777777" w:rsidR="002639B8" w:rsidRPr="00B31066" w:rsidRDefault="002639B8" w:rsidP="002639B8">
      <w:pPr>
        <w:rPr>
          <w:rFonts w:ascii="Calibri" w:eastAsia="Calibri" w:hAnsi="Calibri" w:cs="Calibri"/>
        </w:rPr>
      </w:pPr>
    </w:p>
    <w:p w14:paraId="74F8F95E" w14:textId="77777777" w:rsidR="002639B8" w:rsidRPr="00B31066" w:rsidRDefault="002639B8" w:rsidP="002639B8">
      <w:pPr>
        <w:rPr>
          <w:rFonts w:ascii="Calibri" w:eastAsia="Calibri" w:hAnsi="Calibri" w:cs="Calibri"/>
        </w:rPr>
      </w:pPr>
    </w:p>
    <w:p w14:paraId="0E83867C" w14:textId="77777777" w:rsidR="002639B8" w:rsidRPr="00B31066" w:rsidRDefault="002639B8" w:rsidP="002639B8">
      <w:pPr>
        <w:rPr>
          <w:rFonts w:ascii="Calibri" w:eastAsia="Calibri" w:hAnsi="Calibri" w:cs="Calibri"/>
        </w:rPr>
      </w:pPr>
    </w:p>
    <w:p w14:paraId="66CAF5EC" w14:textId="77777777" w:rsidR="002639B8" w:rsidRPr="00B31066" w:rsidRDefault="002639B8" w:rsidP="002639B8">
      <w:pPr>
        <w:rPr>
          <w:rFonts w:ascii="Calibri" w:eastAsia="Calibri" w:hAnsi="Calibri" w:cs="Calibri"/>
        </w:rPr>
      </w:pPr>
    </w:p>
    <w:p w14:paraId="13494564" w14:textId="77777777" w:rsidR="002639B8" w:rsidRDefault="002639B8" w:rsidP="002639B8">
      <w:pPr>
        <w:jc w:val="center"/>
        <w:rPr>
          <w:rFonts w:ascii="Calibri" w:eastAsia="Calibri" w:hAnsi="Calibri" w:cs="Calibri"/>
        </w:rPr>
      </w:pPr>
      <w:r w:rsidRPr="00B31066">
        <w:rPr>
          <w:rFonts w:ascii="Calibri" w:eastAsia="Calibri" w:hAnsi="Calibri" w:cs="Calibri"/>
        </w:rPr>
        <w:t xml:space="preserve">  </w:t>
      </w:r>
      <w:r>
        <w:rPr>
          <w:rFonts w:ascii="Calibri" w:eastAsia="Calibri" w:hAnsi="Calibri" w:cs="Calibri"/>
        </w:rPr>
        <w:t xml:space="preserve">                              </w:t>
      </w:r>
    </w:p>
    <w:p w14:paraId="7CF7BAF5" w14:textId="77777777" w:rsidR="002639B8" w:rsidRPr="00B31066" w:rsidRDefault="002639B8" w:rsidP="002639B8">
      <w:pPr>
        <w:contextualSpacing/>
        <w:jc w:val="center"/>
        <w:rPr>
          <w:rFonts w:ascii="Calibri" w:eastAsia="Calibri" w:hAnsi="Calibri" w:cs="Calibri"/>
          <w:b/>
          <w:color w:val="808080"/>
        </w:rPr>
      </w:pPr>
    </w:p>
    <w:p w14:paraId="46CC3A98" w14:textId="77777777" w:rsidR="002639B8" w:rsidRPr="00761F47" w:rsidRDefault="002639B8" w:rsidP="002639B8">
      <w:pPr>
        <w:contextualSpacing/>
        <w:jc w:val="center"/>
        <w:rPr>
          <w:rFonts w:ascii="Calibri" w:eastAsia="Calibri" w:hAnsi="Calibri" w:cs="Calibri"/>
        </w:rPr>
      </w:pPr>
      <w:r w:rsidRPr="00761F47">
        <w:rPr>
          <w:rFonts w:ascii="Calibri" w:eastAsia="Calibri" w:hAnsi="Calibri" w:cs="Calibri"/>
        </w:rPr>
        <w:t>…………………………………………………</w:t>
      </w:r>
      <w:r w:rsidRPr="00761F47">
        <w:rPr>
          <w:rFonts w:ascii="Calibri" w:eastAsia="Calibri" w:hAnsi="Calibri" w:cs="Calibri"/>
        </w:rPr>
        <w:tab/>
      </w:r>
      <w:r>
        <w:rPr>
          <w:rFonts w:ascii="Calibri" w:eastAsia="Calibri" w:hAnsi="Calibri" w:cs="Calibri"/>
        </w:rPr>
        <w:t xml:space="preserve">                                      </w:t>
      </w:r>
      <w:r w:rsidRPr="00761F47">
        <w:rPr>
          <w:rFonts w:ascii="Calibri" w:eastAsia="Calibri" w:hAnsi="Calibri" w:cs="Calibri"/>
        </w:rPr>
        <w:t>…………………………………………………</w:t>
      </w:r>
    </w:p>
    <w:p w14:paraId="23F0C125" w14:textId="77777777" w:rsidR="002639B8" w:rsidRPr="00761F47" w:rsidRDefault="002639B8" w:rsidP="002639B8">
      <w:pPr>
        <w:contextualSpacing/>
        <w:jc w:val="center"/>
        <w:rPr>
          <w:rFonts w:ascii="Calibri" w:eastAsia="Calibri" w:hAnsi="Calibri" w:cs="Calibri"/>
        </w:rPr>
      </w:pPr>
      <w:r w:rsidRPr="00761F47">
        <w:rPr>
          <w:rFonts w:ascii="Calibri" w:eastAsia="Calibri" w:hAnsi="Calibri" w:cs="Calibri"/>
        </w:rPr>
        <w:t xml:space="preserve"> </w:t>
      </w:r>
    </w:p>
    <w:p w14:paraId="662E7FCE" w14:textId="77777777" w:rsidR="002639B8" w:rsidRPr="00B31066" w:rsidRDefault="002639B8" w:rsidP="002639B8">
      <w:pPr>
        <w:contextualSpacing/>
        <w:rPr>
          <w:rFonts w:ascii="Calibri" w:eastAsia="Calibri" w:hAnsi="Calibri" w:cs="Calibri"/>
        </w:rPr>
      </w:pPr>
      <w:r>
        <w:rPr>
          <w:rFonts w:ascii="Calibri" w:eastAsia="Calibri" w:hAnsi="Calibri" w:cs="Calibri"/>
        </w:rPr>
        <w:t xml:space="preserve">              </w:t>
      </w:r>
      <w:r w:rsidRPr="00761F47">
        <w:rPr>
          <w:rFonts w:ascii="Calibri" w:eastAsia="Calibri" w:hAnsi="Calibri" w:cs="Calibri"/>
        </w:rPr>
        <w:t>miejscowość, dnia</w:t>
      </w:r>
      <w:r w:rsidRPr="00761F47">
        <w:rPr>
          <w:rFonts w:ascii="Calibri" w:eastAsia="Calibri" w:hAnsi="Calibri" w:cs="Calibri"/>
        </w:rPr>
        <w:tab/>
      </w:r>
      <w:r>
        <w:rPr>
          <w:rFonts w:ascii="Calibri" w:eastAsia="Calibri" w:hAnsi="Calibri" w:cs="Calibri"/>
        </w:rPr>
        <w:t xml:space="preserve">                                                                  </w:t>
      </w:r>
      <w:r w:rsidRPr="00761F47">
        <w:rPr>
          <w:rFonts w:ascii="Calibri" w:eastAsia="Calibri" w:hAnsi="Calibri" w:cs="Calibri"/>
        </w:rPr>
        <w:t>podpis i pieczęć przewoźnika</w:t>
      </w:r>
    </w:p>
    <w:p w14:paraId="20E9FA19" w14:textId="77777777" w:rsidR="002639B8" w:rsidRPr="00167D30" w:rsidRDefault="002639B8" w:rsidP="002639B8">
      <w:pPr>
        <w:tabs>
          <w:tab w:val="left" w:pos="3540"/>
        </w:tabs>
      </w:pPr>
    </w:p>
    <w:p w14:paraId="4B2C5903" w14:textId="77777777" w:rsidR="002639B8" w:rsidRDefault="002639B8" w:rsidP="002639B8"/>
    <w:p w14:paraId="0FC7ACE2" w14:textId="4100AFCC" w:rsidR="002639B8" w:rsidRDefault="002639B8">
      <w:pPr>
        <w:rPr>
          <w:rFonts w:ascii="Calibri" w:eastAsia="Calibri" w:hAnsi="Calibri" w:cs="Times New Roman"/>
          <w:b/>
          <w:color w:val="808080"/>
          <w:sz w:val="28"/>
        </w:rPr>
      </w:pPr>
      <w:r>
        <w:rPr>
          <w:rFonts w:ascii="Calibri" w:eastAsia="Calibri" w:hAnsi="Calibri" w:cs="Times New Roman"/>
          <w:b/>
          <w:color w:val="808080"/>
          <w:sz w:val="28"/>
        </w:rPr>
        <w:br w:type="page"/>
      </w:r>
    </w:p>
    <w:p w14:paraId="23CDDC53" w14:textId="23716BA3" w:rsidR="002639B8" w:rsidRPr="00FC12CE" w:rsidRDefault="001C5E0B" w:rsidP="002639B8">
      <w:pPr>
        <w:contextualSpacing/>
        <w:rPr>
          <w:rFonts w:ascii="Calibri" w:eastAsia="Calibri" w:hAnsi="Calibri" w:cs="Times New Roman"/>
          <w:bCs/>
          <w:i/>
          <w:iCs/>
          <w:color w:val="808080"/>
          <w:sz w:val="24"/>
          <w:szCs w:val="20"/>
        </w:rPr>
      </w:pPr>
      <w:r w:rsidRPr="002639B8">
        <w:rPr>
          <w:rFonts w:ascii="Calibri" w:eastAsia="Calibri" w:hAnsi="Calibri" w:cs="Times New Roman"/>
          <w:bCs/>
          <w:i/>
          <w:iCs/>
          <w:szCs w:val="18"/>
        </w:rPr>
        <w:lastRenderedPageBreak/>
        <w:t xml:space="preserve">Załącznik nr </w:t>
      </w:r>
      <w:r>
        <w:rPr>
          <w:rFonts w:ascii="Calibri" w:eastAsia="Calibri" w:hAnsi="Calibri" w:cs="Times New Roman"/>
          <w:bCs/>
          <w:i/>
          <w:iCs/>
          <w:szCs w:val="18"/>
        </w:rPr>
        <w:t>4</w:t>
      </w:r>
      <w:r w:rsidRPr="002639B8">
        <w:rPr>
          <w:rFonts w:ascii="Calibri" w:eastAsia="Calibri" w:hAnsi="Calibri" w:cs="Times New Roman"/>
          <w:bCs/>
          <w:i/>
          <w:iCs/>
          <w:szCs w:val="18"/>
        </w:rPr>
        <w:t xml:space="preserve"> </w:t>
      </w:r>
      <w:r>
        <w:rPr>
          <w:rFonts w:ascii="Calibri" w:eastAsia="Calibri" w:hAnsi="Calibri" w:cs="Times New Roman"/>
          <w:bCs/>
          <w:i/>
          <w:iCs/>
          <w:szCs w:val="18"/>
        </w:rPr>
        <w:t xml:space="preserve"> do Regulaminu Rekrutacji </w:t>
      </w:r>
      <w:r w:rsidR="002639B8" w:rsidRPr="001C5E0B">
        <w:rPr>
          <w:rFonts w:ascii="Calibri" w:eastAsia="Calibri" w:hAnsi="Calibri" w:cs="Times New Roman"/>
          <w:bCs/>
          <w:i/>
          <w:iCs/>
          <w:szCs w:val="18"/>
        </w:rPr>
        <w:t>Wniosek o zwrot kosztów za opiekę</w:t>
      </w:r>
    </w:p>
    <w:p w14:paraId="0A0545E4" w14:textId="77777777" w:rsidR="002639B8" w:rsidRDefault="002639B8" w:rsidP="002639B8">
      <w:pPr>
        <w:keepNext/>
        <w:spacing w:after="0" w:line="276" w:lineRule="auto"/>
        <w:jc w:val="center"/>
        <w:outlineLvl w:val="4"/>
        <w:rPr>
          <w:rFonts w:ascii="Calibri" w:eastAsia="Calibri" w:hAnsi="Calibri" w:cs="Calibri"/>
          <w:b/>
          <w:bCs/>
          <w:color w:val="808080"/>
          <w:sz w:val="24"/>
          <w:szCs w:val="18"/>
        </w:rPr>
      </w:pPr>
    </w:p>
    <w:p w14:paraId="0756E2F2" w14:textId="3C441887" w:rsidR="002639B8" w:rsidRPr="00351895" w:rsidRDefault="002639B8" w:rsidP="00FC12CE">
      <w:pPr>
        <w:contextualSpacing/>
        <w:jc w:val="center"/>
        <w:rPr>
          <w:rFonts w:ascii="Calibri" w:eastAsia="Calibri" w:hAnsi="Calibri" w:cs="Times New Roman"/>
          <w:b/>
          <w:color w:val="808080"/>
          <w:sz w:val="28"/>
        </w:rPr>
      </w:pPr>
      <w:r w:rsidRPr="00351895">
        <w:rPr>
          <w:rFonts w:ascii="Calibri" w:eastAsia="Calibri" w:hAnsi="Calibri" w:cs="Times New Roman"/>
          <w:b/>
          <w:color w:val="808080"/>
          <w:sz w:val="28"/>
        </w:rPr>
        <w:t>WNIOSEK O ZWROT KOSZTÓW</w:t>
      </w:r>
      <w:r>
        <w:rPr>
          <w:rFonts w:ascii="Calibri" w:eastAsia="Calibri" w:hAnsi="Calibri" w:cs="Times New Roman"/>
          <w:b/>
          <w:color w:val="808080"/>
          <w:sz w:val="28"/>
        </w:rPr>
        <w:t xml:space="preserve"> </w:t>
      </w:r>
      <w:r w:rsidRPr="00351895">
        <w:rPr>
          <w:rFonts w:ascii="Calibri" w:eastAsia="Calibri" w:hAnsi="Calibri" w:cs="Times New Roman"/>
          <w:b/>
          <w:color w:val="808080"/>
          <w:sz w:val="28"/>
        </w:rPr>
        <w:t>ZA OPIEKĘ NAD DZIECKIEM</w:t>
      </w:r>
      <w:r>
        <w:rPr>
          <w:rFonts w:ascii="Calibri" w:eastAsia="Calibri" w:hAnsi="Calibri" w:cs="Times New Roman"/>
          <w:b/>
          <w:color w:val="808080"/>
          <w:sz w:val="28"/>
        </w:rPr>
        <w:t>/ OSOBĄ ZALEŻNĄ</w:t>
      </w:r>
    </w:p>
    <w:p w14:paraId="6B2DCE40" w14:textId="77777777" w:rsidR="002639B8" w:rsidRDefault="002639B8" w:rsidP="002639B8">
      <w:pPr>
        <w:spacing w:after="0"/>
        <w:jc w:val="both"/>
        <w:rPr>
          <w:rFonts w:ascii="Calibri" w:eastAsia="Calibri" w:hAnsi="Calibri" w:cs="Calibri"/>
          <w:sz w:val="20"/>
          <w:szCs w:val="20"/>
        </w:rPr>
      </w:pPr>
    </w:p>
    <w:p w14:paraId="26B3170E" w14:textId="05CA9586" w:rsidR="002639B8" w:rsidRPr="00761F47" w:rsidRDefault="002639B8" w:rsidP="002639B8">
      <w:pPr>
        <w:spacing w:after="0"/>
        <w:jc w:val="both"/>
        <w:rPr>
          <w:rFonts w:ascii="Calibri" w:eastAsia="Calibri" w:hAnsi="Calibri" w:cs="Calibri"/>
          <w:sz w:val="20"/>
          <w:szCs w:val="20"/>
        </w:rPr>
      </w:pPr>
      <w:r w:rsidRPr="00761F47">
        <w:rPr>
          <w:rFonts w:ascii="Calibri" w:eastAsia="Calibri" w:hAnsi="Calibri" w:cs="Calibri"/>
          <w:sz w:val="20"/>
          <w:szCs w:val="20"/>
        </w:rPr>
        <w:t xml:space="preserve">Ja niżej podpisany(a), zwracam się z prośbą o zwrot kosztów </w:t>
      </w:r>
      <w:r>
        <w:rPr>
          <w:rFonts w:ascii="Calibri" w:eastAsia="Calibri" w:hAnsi="Calibri" w:cs="Calibri"/>
          <w:sz w:val="20"/>
          <w:szCs w:val="20"/>
        </w:rPr>
        <w:t xml:space="preserve">opieki </w:t>
      </w:r>
      <w:r w:rsidR="000E29F8">
        <w:rPr>
          <w:rFonts w:ascii="Calibri" w:eastAsia="Calibri" w:hAnsi="Calibri" w:cs="Calibri"/>
          <w:sz w:val="20"/>
          <w:szCs w:val="20"/>
        </w:rPr>
        <w:t>na dzieckiem/osobą zależną</w:t>
      </w:r>
      <w:r w:rsidRPr="00761F47">
        <w:rPr>
          <w:rFonts w:ascii="Calibri" w:eastAsia="Calibri" w:hAnsi="Calibri" w:cs="Calibri"/>
          <w:sz w:val="20"/>
          <w:szCs w:val="20"/>
        </w:rPr>
        <w:t xml:space="preserve"> w ramach </w:t>
      </w:r>
      <w:r>
        <w:rPr>
          <w:rFonts w:ascii="Calibri" w:eastAsia="Calibri" w:hAnsi="Calibri" w:cs="Calibri"/>
          <w:sz w:val="20"/>
          <w:szCs w:val="20"/>
        </w:rPr>
        <w:t xml:space="preserve">projektu </w:t>
      </w:r>
      <w:r w:rsidR="00640578">
        <w:rPr>
          <w:rFonts w:ascii="Calibri" w:eastAsia="Calibri" w:hAnsi="Calibri" w:cs="Calibri"/>
          <w:sz w:val="20"/>
          <w:szCs w:val="20"/>
        </w:rPr>
        <w:t>„</w:t>
      </w:r>
      <w:r w:rsidR="002F6A8A">
        <w:rPr>
          <w:rFonts w:ascii="Calibri" w:eastAsia="Calibri" w:hAnsi="Calibri" w:cs="Calibri"/>
          <w:sz w:val="20"/>
          <w:szCs w:val="20"/>
        </w:rPr>
        <w:t>Lubelska Akademia Lepszej Przyszłości</w:t>
      </w:r>
      <w:r w:rsidR="00640578" w:rsidRPr="00640578">
        <w:rPr>
          <w:rFonts w:ascii="Calibri" w:eastAsia="Calibri" w:hAnsi="Calibri" w:cs="Calibri"/>
          <w:sz w:val="20"/>
          <w:szCs w:val="20"/>
        </w:rPr>
        <w:t>” n</w:t>
      </w:r>
      <w:r w:rsidR="002F6A8A">
        <w:rPr>
          <w:rFonts w:ascii="Calibri" w:eastAsia="Calibri" w:hAnsi="Calibri" w:cs="Calibri"/>
          <w:sz w:val="20"/>
          <w:szCs w:val="20"/>
        </w:rPr>
        <w:t>r Projektu FELU.08.01-IP.02-0039</w:t>
      </w:r>
      <w:r w:rsidR="00640578" w:rsidRPr="00640578">
        <w:rPr>
          <w:rFonts w:ascii="Calibri" w:eastAsia="Calibri" w:hAnsi="Calibri" w:cs="Calibri"/>
          <w:sz w:val="20"/>
          <w:szCs w:val="20"/>
        </w:rPr>
        <w:t>/23.</w:t>
      </w:r>
    </w:p>
    <w:p w14:paraId="4592C728" w14:textId="77777777" w:rsidR="002639B8" w:rsidRPr="00351895" w:rsidRDefault="002639B8" w:rsidP="002639B8">
      <w:pPr>
        <w:contextualSpacing/>
        <w:jc w:val="both"/>
        <w:rPr>
          <w:rFonts w:ascii="Calibri" w:eastAsia="Calibri" w:hAnsi="Calibri" w:cs="Times New Roman"/>
        </w:rPr>
      </w:pPr>
    </w:p>
    <w:p w14:paraId="045A07B7" w14:textId="44B4AF3F" w:rsidR="00FC12CE"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IMIĘ I NAZWISKO ……………………………………………</w:t>
      </w:r>
    </w:p>
    <w:p w14:paraId="55DEF7D6" w14:textId="561BD7F9" w:rsidR="002639B8"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Imię i nazwisko dziecka</w:t>
      </w:r>
      <w:r w:rsidR="001C21BD">
        <w:rPr>
          <w:rFonts w:ascii="Calibri" w:eastAsia="Calibri" w:hAnsi="Calibri" w:cs="Times New Roman"/>
        </w:rPr>
        <w:t>/osoby zależnej</w:t>
      </w:r>
      <w:r w:rsidRPr="00351895">
        <w:rPr>
          <w:rFonts w:ascii="Calibri" w:eastAsia="Calibri" w:hAnsi="Calibri" w:cs="Times New Roman"/>
        </w:rPr>
        <w:t xml:space="preserve"> ……………………………………………………</w:t>
      </w:r>
    </w:p>
    <w:p w14:paraId="65D6B351" w14:textId="77777777" w:rsidR="002639B8" w:rsidRPr="00351895" w:rsidRDefault="002639B8" w:rsidP="002639B8">
      <w:pPr>
        <w:contextualSpacing/>
        <w:jc w:val="both"/>
        <w:rPr>
          <w:rFonts w:ascii="Calibri" w:eastAsia="Calibri" w:hAnsi="Calibri" w:cs="Times New Roman"/>
        </w:rPr>
      </w:pPr>
    </w:p>
    <w:p w14:paraId="6A2B7C39" w14:textId="057D88FE" w:rsidR="001C21BD" w:rsidRPr="00FC12CE" w:rsidRDefault="001C21BD" w:rsidP="001C21BD">
      <w:pPr>
        <w:contextualSpacing/>
        <w:jc w:val="both"/>
        <w:rPr>
          <w:rFonts w:ascii="Calibri" w:eastAsia="Calibri" w:hAnsi="Calibri" w:cs="Times New Roman"/>
          <w:b/>
          <w:bCs/>
        </w:rPr>
      </w:pPr>
      <w:r w:rsidRPr="00FC12CE">
        <w:rPr>
          <w:rFonts w:ascii="Calibri" w:eastAsia="Calibri" w:hAnsi="Calibri" w:cs="Times New Roman"/>
          <w:b/>
          <w:bCs/>
        </w:rPr>
        <w:t>O</w:t>
      </w:r>
      <w:r w:rsidR="002639B8" w:rsidRPr="00FC12CE">
        <w:rPr>
          <w:rFonts w:ascii="Calibri" w:eastAsia="Calibri" w:hAnsi="Calibri" w:cs="Times New Roman"/>
          <w:b/>
          <w:bCs/>
        </w:rPr>
        <w:t>świadczam, że</w:t>
      </w:r>
      <w:r w:rsidRPr="00FC12CE">
        <w:rPr>
          <w:rFonts w:ascii="Calibri" w:eastAsia="Calibri" w:hAnsi="Calibri" w:cs="Times New Roman"/>
          <w:b/>
          <w:bCs/>
        </w:rPr>
        <w:t>:</w:t>
      </w:r>
    </w:p>
    <w:p w14:paraId="7ABDB3D5" w14:textId="325B83FD" w:rsidR="001C21BD" w:rsidRPr="001C21BD" w:rsidRDefault="001C21BD" w:rsidP="001C21BD">
      <w:pPr>
        <w:contextualSpacing/>
        <w:jc w:val="both"/>
        <w:rPr>
          <w:rFonts w:eastAsia="Calibri" w:cstheme="minorHAnsi"/>
          <w:sz w:val="20"/>
          <w:szCs w:val="20"/>
        </w:rPr>
      </w:pPr>
      <w:r w:rsidRPr="001C21BD">
        <w:rPr>
          <w:rFonts w:ascii="Segoe UI Symbol" w:eastAsia="Calibri" w:hAnsi="Segoe UI Symbol" w:cs="Segoe UI Symbol"/>
          <w:sz w:val="20"/>
          <w:szCs w:val="20"/>
        </w:rPr>
        <w:t>☐</w:t>
      </w:r>
      <w:r w:rsidRPr="001C21BD">
        <w:rPr>
          <w:rFonts w:eastAsia="Calibri" w:cstheme="minorHAnsi"/>
          <w:sz w:val="20"/>
          <w:szCs w:val="20"/>
        </w:rPr>
        <w:t xml:space="preserve"> Nie mam możliwości zapewnienia opieki dla dziecka/osoby zależnej we własnym zakresie</w:t>
      </w:r>
    </w:p>
    <w:p w14:paraId="2AC00F91" w14:textId="4F1B4A79" w:rsidR="001C21BD" w:rsidRPr="001C21BD" w:rsidRDefault="001C21BD" w:rsidP="001C21BD">
      <w:pPr>
        <w:contextualSpacing/>
        <w:jc w:val="both"/>
        <w:rPr>
          <w:rFonts w:eastAsia="Calibri" w:cstheme="minorHAnsi"/>
          <w:sz w:val="20"/>
          <w:szCs w:val="20"/>
        </w:rPr>
      </w:pPr>
      <w:r w:rsidRPr="001C21BD">
        <w:rPr>
          <w:rFonts w:ascii="Segoe UI Symbol" w:eastAsia="Calibri" w:hAnsi="Segoe UI Symbol" w:cs="Segoe UI Symbol"/>
          <w:sz w:val="20"/>
          <w:szCs w:val="20"/>
        </w:rPr>
        <w:t>☐</w:t>
      </w:r>
      <w:r w:rsidRPr="001C21BD">
        <w:rPr>
          <w:rFonts w:eastAsia="Calibri" w:cstheme="minorHAnsi"/>
          <w:sz w:val="20"/>
          <w:szCs w:val="20"/>
        </w:rPr>
        <w:t xml:space="preserve"> Dziecko/osoba zależna przebywa wraz ze mną we wspólnym gospodarstwie domowym.</w:t>
      </w:r>
    </w:p>
    <w:p w14:paraId="23597DB7" w14:textId="7B3FF2F0" w:rsidR="001C21BD" w:rsidRPr="001C21BD" w:rsidRDefault="001C21BD" w:rsidP="001C21BD">
      <w:pPr>
        <w:contextualSpacing/>
        <w:jc w:val="both"/>
        <w:rPr>
          <w:rFonts w:eastAsia="Calibri" w:cstheme="minorHAnsi"/>
          <w:sz w:val="20"/>
          <w:szCs w:val="20"/>
        </w:rPr>
      </w:pPr>
      <w:r w:rsidRPr="001C21BD">
        <w:rPr>
          <w:rFonts w:ascii="Segoe UI Symbol" w:eastAsia="Calibri" w:hAnsi="Segoe UI Symbol" w:cs="Segoe UI Symbol"/>
          <w:sz w:val="20"/>
          <w:szCs w:val="20"/>
        </w:rPr>
        <w:t>☐</w:t>
      </w:r>
      <w:r w:rsidRPr="001C21BD">
        <w:rPr>
          <w:rFonts w:eastAsia="Calibri" w:cstheme="minorHAnsi"/>
          <w:sz w:val="20"/>
          <w:szCs w:val="20"/>
        </w:rPr>
        <w:t xml:space="preserve"> Opiekun/ Opiekunka sprawująca opiekę nad dzieckiem/ osobą zależną nie jest ze mną spokrewniona</w:t>
      </w:r>
    </w:p>
    <w:p w14:paraId="07ADB9D8" w14:textId="77777777" w:rsidR="001C21BD" w:rsidRDefault="001C21BD" w:rsidP="001C21BD">
      <w:pPr>
        <w:contextualSpacing/>
        <w:jc w:val="both"/>
        <w:rPr>
          <w:rFonts w:ascii="Calibri" w:eastAsia="Calibri" w:hAnsi="Calibri" w:cs="Times New Roman"/>
        </w:rPr>
      </w:pPr>
    </w:p>
    <w:p w14:paraId="3146AA47" w14:textId="19D98169" w:rsidR="002639B8" w:rsidRPr="00351895" w:rsidRDefault="001C21BD" w:rsidP="001C21BD">
      <w:pPr>
        <w:contextualSpacing/>
        <w:jc w:val="both"/>
        <w:rPr>
          <w:rFonts w:ascii="Calibri" w:eastAsia="Calibri" w:hAnsi="Calibri" w:cs="Times New Roman"/>
        </w:rPr>
      </w:pPr>
      <w:r>
        <w:rPr>
          <w:rFonts w:ascii="Calibri" w:eastAsia="Calibri" w:hAnsi="Calibri" w:cs="Times New Roman"/>
        </w:rPr>
        <w:t xml:space="preserve">Jednocześnie oświadczam, iż </w:t>
      </w:r>
      <w:r w:rsidR="002639B8" w:rsidRPr="00351895">
        <w:rPr>
          <w:rFonts w:ascii="Calibri" w:eastAsia="Calibri" w:hAnsi="Calibri" w:cs="Times New Roman"/>
        </w:rPr>
        <w:t>poniosł</w:t>
      </w:r>
      <w:r w:rsidR="002639B8">
        <w:rPr>
          <w:rFonts w:ascii="Calibri" w:eastAsia="Calibri" w:hAnsi="Calibri" w:cs="Times New Roman"/>
        </w:rPr>
        <w:t>am</w:t>
      </w:r>
      <w:r w:rsidR="002639B8" w:rsidRPr="00351895">
        <w:rPr>
          <w:rFonts w:ascii="Calibri" w:eastAsia="Calibri" w:hAnsi="Calibri" w:cs="Times New Roman"/>
        </w:rPr>
        <w:t xml:space="preserve"> faktyczne koszty opieki nad dzieckiem</w:t>
      </w:r>
      <w:r>
        <w:rPr>
          <w:rFonts w:ascii="Calibri" w:eastAsia="Calibri" w:hAnsi="Calibri" w:cs="Times New Roman"/>
        </w:rPr>
        <w:t>/ osobą zależną</w:t>
      </w:r>
      <w:r w:rsidR="002639B8" w:rsidRPr="00351895">
        <w:rPr>
          <w:rFonts w:ascii="Calibri" w:eastAsia="Calibri" w:hAnsi="Calibri" w:cs="Times New Roman"/>
        </w:rPr>
        <w:t xml:space="preserve"> w związku z uczestnictwem w projekcie.</w:t>
      </w:r>
    </w:p>
    <w:p w14:paraId="7EFF270D" w14:textId="77777777" w:rsidR="002639B8" w:rsidRPr="00351895" w:rsidRDefault="002639B8" w:rsidP="002639B8">
      <w:pPr>
        <w:contextualSpacing/>
        <w:rPr>
          <w:rFonts w:ascii="Calibri" w:eastAsia="Calibri" w:hAnsi="Calibri" w:cs="Times New Roman"/>
        </w:rPr>
      </w:pPr>
    </w:p>
    <w:p w14:paraId="1D8A25F2" w14:textId="77777777" w:rsidR="002639B8" w:rsidRPr="00FC12CE" w:rsidRDefault="002639B8" w:rsidP="002639B8">
      <w:pPr>
        <w:contextualSpacing/>
        <w:rPr>
          <w:rFonts w:ascii="Calibri" w:eastAsia="Calibri" w:hAnsi="Calibri" w:cs="Times New Roman"/>
          <w:b/>
          <w:bCs/>
        </w:rPr>
      </w:pPr>
      <w:r w:rsidRPr="00FC12CE">
        <w:rPr>
          <w:rFonts w:ascii="Calibri" w:eastAsia="Calibri" w:hAnsi="Calibri" w:cs="Times New Roman"/>
          <w:b/>
          <w:bCs/>
        </w:rPr>
        <w:t>W załączeniu przekazuję:</w:t>
      </w:r>
    </w:p>
    <w:p w14:paraId="57DE7115" w14:textId="130B2055" w:rsidR="002639B8" w:rsidRPr="00351895" w:rsidRDefault="00FC12CE" w:rsidP="002639B8">
      <w:pPr>
        <w:contextualSpacing/>
        <w:rPr>
          <w:rFonts w:ascii="Calibri" w:eastAsia="Calibri" w:hAnsi="Calibri" w:cs="Times New Roman"/>
        </w:rPr>
      </w:pPr>
      <w:r w:rsidRPr="001C21BD">
        <w:rPr>
          <w:rFonts w:ascii="Segoe UI Symbol" w:eastAsia="Calibri" w:hAnsi="Segoe UI Symbol" w:cs="Segoe UI Symbol"/>
          <w:sz w:val="20"/>
          <w:szCs w:val="20"/>
        </w:rPr>
        <w:t>☐</w:t>
      </w:r>
      <w:r w:rsidR="002639B8" w:rsidRPr="00351895">
        <w:rPr>
          <w:rFonts w:ascii="Calibri" w:eastAsia="Calibri" w:hAnsi="Calibri" w:cs="Times New Roman"/>
        </w:rPr>
        <w:t xml:space="preserve"> kopię aktu urodzenia dziecka;</w:t>
      </w:r>
    </w:p>
    <w:p w14:paraId="0813BD14" w14:textId="3619CE63" w:rsidR="002639B8" w:rsidRPr="00351895" w:rsidRDefault="00FC12CE" w:rsidP="00FC12CE">
      <w:pPr>
        <w:contextualSpacing/>
        <w:rPr>
          <w:rFonts w:ascii="Calibri" w:eastAsia="Calibri" w:hAnsi="Calibri" w:cs="Times New Roman"/>
        </w:rPr>
      </w:pPr>
      <w:r w:rsidRPr="001C21BD">
        <w:rPr>
          <w:rFonts w:ascii="Segoe UI Symbol" w:eastAsia="Calibri" w:hAnsi="Segoe UI Symbol" w:cs="Segoe UI Symbol"/>
          <w:sz w:val="20"/>
          <w:szCs w:val="20"/>
        </w:rPr>
        <w:t>☐</w:t>
      </w:r>
      <w:r w:rsidR="002639B8" w:rsidRPr="00351895">
        <w:rPr>
          <w:rFonts w:ascii="Calibri" w:eastAsia="Calibri" w:hAnsi="Calibri" w:cs="Times New Roman"/>
        </w:rPr>
        <w:t xml:space="preserve"> </w:t>
      </w:r>
      <w:r>
        <w:rPr>
          <w:rFonts w:ascii="Calibri" w:eastAsia="Calibri" w:hAnsi="Calibri" w:cs="Times New Roman"/>
        </w:rPr>
        <w:t xml:space="preserve">dokumenty poświadczające stan zdrowia osoby zależnej (m.in. orzeczenie o niepełnosprawnością ze wskazaniem o konieczności zapewnienia stałej opieki) </w:t>
      </w:r>
    </w:p>
    <w:p w14:paraId="78495B24" w14:textId="3C2BEF18" w:rsidR="002639B8" w:rsidRPr="00351895" w:rsidRDefault="00FC12CE" w:rsidP="002639B8">
      <w:pPr>
        <w:contextualSpacing/>
        <w:rPr>
          <w:rFonts w:ascii="Calibri" w:eastAsia="Calibri" w:hAnsi="Calibri" w:cs="Times New Roman"/>
        </w:rPr>
      </w:pPr>
      <w:r w:rsidRPr="001C21BD">
        <w:rPr>
          <w:rFonts w:ascii="Segoe UI Symbol" w:eastAsia="Calibri" w:hAnsi="Segoe UI Symbol" w:cs="Segoe UI Symbol"/>
          <w:sz w:val="20"/>
          <w:szCs w:val="20"/>
        </w:rPr>
        <w:t>☐</w:t>
      </w:r>
      <w:r w:rsidR="002639B8" w:rsidRPr="00351895">
        <w:rPr>
          <w:rFonts w:ascii="Calibri" w:eastAsia="Calibri" w:hAnsi="Calibri" w:cs="Times New Roman"/>
        </w:rPr>
        <w:t xml:space="preserve"> rachunek/faktura za przedszkole/żłobek/usługi opiekuńcze wraz z dowodem zapłaty;</w:t>
      </w:r>
    </w:p>
    <w:p w14:paraId="313A5ABB" w14:textId="5CF9D326" w:rsidR="002639B8" w:rsidRPr="00351895" w:rsidRDefault="00FC12CE" w:rsidP="002639B8">
      <w:pPr>
        <w:contextualSpacing/>
        <w:rPr>
          <w:rFonts w:ascii="Calibri" w:eastAsia="Calibri" w:hAnsi="Calibri" w:cs="Times New Roman"/>
        </w:rPr>
      </w:pPr>
      <w:r w:rsidRPr="001C21BD">
        <w:rPr>
          <w:rFonts w:ascii="Segoe UI Symbol" w:eastAsia="Calibri" w:hAnsi="Segoe UI Symbol" w:cs="Segoe UI Symbol"/>
          <w:sz w:val="20"/>
          <w:szCs w:val="20"/>
        </w:rPr>
        <w:t>☐</w:t>
      </w:r>
      <w:r w:rsidR="002639B8" w:rsidRPr="00351895">
        <w:rPr>
          <w:rFonts w:ascii="Calibri" w:eastAsia="Calibri" w:hAnsi="Calibri" w:cs="Times New Roman"/>
        </w:rPr>
        <w:t xml:space="preserve"> kopię umowy z opiekunem/-ką wraz z rachunkiem.</w:t>
      </w:r>
    </w:p>
    <w:p w14:paraId="664FDA6B" w14:textId="1D545AAC" w:rsidR="00FC12CE" w:rsidRPr="00351895" w:rsidRDefault="00FC12CE" w:rsidP="00FC12CE">
      <w:pPr>
        <w:contextualSpacing/>
        <w:rPr>
          <w:rFonts w:ascii="Calibri" w:eastAsia="Calibri" w:hAnsi="Calibri" w:cs="Times New Roman"/>
        </w:rPr>
      </w:pPr>
      <w:r w:rsidRPr="001C21BD">
        <w:rPr>
          <w:rFonts w:ascii="Segoe UI Symbol" w:eastAsia="Calibri" w:hAnsi="Segoe UI Symbol" w:cs="Segoe UI Symbol"/>
          <w:sz w:val="20"/>
          <w:szCs w:val="20"/>
        </w:rPr>
        <w:t>☐</w:t>
      </w:r>
      <w:r w:rsidRPr="00351895">
        <w:rPr>
          <w:rFonts w:ascii="Calibri" w:eastAsia="Calibri" w:hAnsi="Calibri" w:cs="Times New Roman"/>
        </w:rPr>
        <w:t xml:space="preserve"> inne dokumenty lub oświadczenia (proszę wymienić jakie): </w:t>
      </w:r>
      <w:r>
        <w:rPr>
          <w:rFonts w:ascii="Calibri" w:eastAsia="Calibri" w:hAnsi="Calibri" w:cs="Times New Roman"/>
        </w:rPr>
        <w:t>…………………………………………………………</w:t>
      </w:r>
    </w:p>
    <w:p w14:paraId="46EF6BF6" w14:textId="77777777" w:rsidR="00FC12CE" w:rsidRPr="00351895" w:rsidRDefault="00FC12CE" w:rsidP="002639B8">
      <w:pPr>
        <w:contextualSpacing/>
        <w:jc w:val="both"/>
        <w:rPr>
          <w:rFonts w:ascii="Calibri" w:eastAsia="Calibri" w:hAnsi="Calibri" w:cs="Times New Roman"/>
        </w:rPr>
      </w:pPr>
    </w:p>
    <w:p w14:paraId="2667BFA5" w14:textId="5BAC85DC" w:rsidR="002639B8"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Wnioskuję o zwrot kosztu opieki nad dzieckiem w łącznej kwocie: ………………………… zł</w:t>
      </w:r>
      <w:r w:rsidR="00FC12CE">
        <w:rPr>
          <w:rFonts w:ascii="Calibri" w:eastAsia="Calibri" w:hAnsi="Calibri" w:cs="Times New Roman"/>
        </w:rPr>
        <w:t xml:space="preserve"> (s</w:t>
      </w:r>
      <w:r w:rsidRPr="00351895">
        <w:rPr>
          <w:rFonts w:ascii="Calibri" w:eastAsia="Calibri" w:hAnsi="Calibri" w:cs="Times New Roman"/>
        </w:rPr>
        <w:t>łownie: ………………………………………………………………………………………</w:t>
      </w:r>
      <w:r w:rsidR="00FC12CE">
        <w:rPr>
          <w:rFonts w:ascii="Calibri" w:eastAsia="Calibri" w:hAnsi="Calibri" w:cs="Times New Roman"/>
        </w:rPr>
        <w:t>)</w:t>
      </w:r>
    </w:p>
    <w:p w14:paraId="752FF50E" w14:textId="77777777" w:rsidR="002639B8" w:rsidRPr="00351895" w:rsidRDefault="002639B8" w:rsidP="002639B8">
      <w:pPr>
        <w:contextualSpacing/>
        <w:jc w:val="both"/>
        <w:rPr>
          <w:rFonts w:ascii="Calibri" w:eastAsia="Calibri" w:hAnsi="Calibri" w:cs="Times New Roman"/>
        </w:rPr>
      </w:pPr>
    </w:p>
    <w:p w14:paraId="6093747E" w14:textId="2CEECA1B" w:rsidR="002639B8" w:rsidRDefault="002639B8" w:rsidP="00FC12CE">
      <w:pPr>
        <w:contextualSpacing/>
        <w:jc w:val="both"/>
        <w:rPr>
          <w:rFonts w:ascii="Calibri" w:eastAsia="Calibri" w:hAnsi="Calibri" w:cs="Times New Roman"/>
        </w:rPr>
      </w:pPr>
      <w:r w:rsidRPr="00351895">
        <w:rPr>
          <w:rFonts w:ascii="Calibri" w:eastAsia="Calibri" w:hAnsi="Calibri" w:cs="Times New Roman"/>
        </w:rPr>
        <w:t xml:space="preserve">Powyższa kwota wynika z następującego </w:t>
      </w:r>
      <w:r w:rsidR="00FC12CE">
        <w:rPr>
          <w:rFonts w:ascii="Calibri" w:eastAsia="Calibri" w:hAnsi="Calibri" w:cs="Times New Roman"/>
        </w:rPr>
        <w:t>wyliczenia:</w:t>
      </w:r>
    </w:p>
    <w:p w14:paraId="13E8F8B7" w14:textId="77777777" w:rsidR="002639B8" w:rsidRDefault="002639B8" w:rsidP="002639B8">
      <w:pPr>
        <w:ind w:right="-283"/>
        <w:contextualSpacing/>
        <w:jc w:val="both"/>
        <w:rPr>
          <w:rFonts w:ascii="Calibri" w:eastAsia="Calibri" w:hAnsi="Calibri" w:cs="Times New Roman"/>
        </w:rPr>
      </w:pPr>
    </w:p>
    <w:p w14:paraId="6B9A5061" w14:textId="5E79E1FB" w:rsidR="002639B8" w:rsidRDefault="002639B8" w:rsidP="002639B8">
      <w:pPr>
        <w:ind w:right="-283"/>
        <w:contextualSpacing/>
        <w:jc w:val="both"/>
        <w:rPr>
          <w:rFonts w:ascii="Calibri" w:eastAsia="Calibri" w:hAnsi="Calibri" w:cs="Times New Roman"/>
        </w:rPr>
      </w:pPr>
      <w:r>
        <w:rPr>
          <w:rFonts w:ascii="Calibri" w:eastAsia="Calibri" w:hAnsi="Calibri" w:cs="Times New Roman"/>
        </w:rPr>
        <w:t xml:space="preserve">……………………………… (nazwa wsparcia) </w:t>
      </w:r>
      <w:r w:rsidRPr="00351895">
        <w:rPr>
          <w:rFonts w:ascii="Calibri" w:eastAsia="Calibri" w:hAnsi="Calibri" w:cs="Times New Roman"/>
        </w:rPr>
        <w:t>w miesiącu …………………………………. (tj. ………………….. godzin).</w:t>
      </w:r>
    </w:p>
    <w:p w14:paraId="1A0A9985" w14:textId="77777777" w:rsidR="002639B8" w:rsidRPr="00351895" w:rsidRDefault="002639B8" w:rsidP="002639B8">
      <w:pPr>
        <w:ind w:right="-283"/>
        <w:contextualSpacing/>
        <w:jc w:val="both"/>
        <w:rPr>
          <w:rFonts w:ascii="Calibri" w:eastAsia="Calibri" w:hAnsi="Calibri" w:cs="Times New Roman"/>
        </w:rPr>
      </w:pPr>
      <w:r>
        <w:rPr>
          <w:rFonts w:ascii="Calibri" w:eastAsia="Calibri" w:hAnsi="Calibri" w:cs="Times New Roman"/>
        </w:rPr>
        <w:t xml:space="preserve">……………………………… (nazwa wsparcia) </w:t>
      </w:r>
      <w:r w:rsidRPr="00351895">
        <w:rPr>
          <w:rFonts w:ascii="Calibri" w:eastAsia="Calibri" w:hAnsi="Calibri" w:cs="Times New Roman"/>
        </w:rPr>
        <w:t>w miesiącu …………………………………. (tj. ………………….. godzin).</w:t>
      </w:r>
    </w:p>
    <w:p w14:paraId="3A04DD7D" w14:textId="77777777" w:rsidR="002639B8" w:rsidRDefault="002639B8" w:rsidP="002639B8">
      <w:pPr>
        <w:ind w:right="-283"/>
        <w:contextualSpacing/>
        <w:jc w:val="both"/>
        <w:rPr>
          <w:rFonts w:ascii="Calibri" w:eastAsia="Calibri" w:hAnsi="Calibri" w:cs="Times New Roman"/>
        </w:rPr>
      </w:pPr>
    </w:p>
    <w:p w14:paraId="67B1D302" w14:textId="24025ADD" w:rsidR="002639B8" w:rsidRPr="00351895" w:rsidRDefault="002639B8" w:rsidP="002639B8">
      <w:pPr>
        <w:ind w:right="-283"/>
        <w:contextualSpacing/>
        <w:jc w:val="both"/>
        <w:rPr>
          <w:rFonts w:ascii="Calibri" w:eastAsia="Calibri" w:hAnsi="Calibri" w:cs="Times New Roman"/>
        </w:rPr>
      </w:pPr>
      <w:r>
        <w:rPr>
          <w:rFonts w:ascii="Calibri" w:eastAsia="Calibri" w:hAnsi="Calibri" w:cs="Times New Roman"/>
        </w:rPr>
        <w:t>Łącznie liczba godzin</w:t>
      </w:r>
      <w:r w:rsidR="000E29F8">
        <w:rPr>
          <w:rFonts w:ascii="Calibri" w:eastAsia="Calibri" w:hAnsi="Calibri" w:cs="Times New Roman"/>
        </w:rPr>
        <w:t>………………………</w:t>
      </w:r>
    </w:p>
    <w:p w14:paraId="2BF8E253" w14:textId="77777777" w:rsidR="002639B8" w:rsidRPr="00351895" w:rsidRDefault="002639B8" w:rsidP="002639B8">
      <w:pPr>
        <w:contextualSpacing/>
        <w:jc w:val="both"/>
        <w:rPr>
          <w:rFonts w:ascii="Calibri" w:eastAsia="Calibri" w:hAnsi="Calibri" w:cs="Times New Roman"/>
        </w:rPr>
      </w:pPr>
    </w:p>
    <w:p w14:paraId="12519470" w14:textId="0861AC61" w:rsidR="002639B8"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NUMER KONTA BANKOWEGO:</w:t>
      </w:r>
      <w:r w:rsidR="00F65305">
        <w:rPr>
          <w:rFonts w:ascii="Calibri" w:eastAsia="Calibri" w:hAnsi="Calibri" w:cs="Times New Roman"/>
        </w:rPr>
        <w:t xml:space="preserve"> …………………………………………………………………………….</w:t>
      </w:r>
      <w:r w:rsidR="00FC12CE">
        <w:rPr>
          <w:rFonts w:ascii="Calibri" w:eastAsia="Calibri" w:hAnsi="Calibri" w:cs="Times New Roman"/>
        </w:rPr>
        <w:t xml:space="preserve"> </w:t>
      </w:r>
    </w:p>
    <w:p w14:paraId="5EB84F99" w14:textId="52CC7864" w:rsidR="002639B8"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Nazwa banku: ………………………………………………………………………...…………</w:t>
      </w:r>
      <w:r w:rsidR="00F65305">
        <w:rPr>
          <w:rFonts w:ascii="Calibri" w:eastAsia="Calibri" w:hAnsi="Calibri" w:cs="Times New Roman"/>
        </w:rPr>
        <w:t>…………………</w:t>
      </w:r>
    </w:p>
    <w:p w14:paraId="29DD2554" w14:textId="06984A50" w:rsidR="002639B8" w:rsidRDefault="002639B8" w:rsidP="002639B8">
      <w:pPr>
        <w:contextualSpacing/>
        <w:jc w:val="both"/>
        <w:rPr>
          <w:rFonts w:ascii="Calibri" w:eastAsia="Calibri" w:hAnsi="Calibri" w:cs="Times New Roman"/>
        </w:rPr>
      </w:pPr>
      <w:r w:rsidRPr="00351895">
        <w:rPr>
          <w:rFonts w:ascii="Calibri" w:eastAsia="Calibri" w:hAnsi="Calibri" w:cs="Times New Roman"/>
        </w:rPr>
        <w:t>Imię i nazwisko właściciela konta: ……………………………………………………………</w:t>
      </w:r>
      <w:r w:rsidR="00F65305">
        <w:rPr>
          <w:rFonts w:ascii="Calibri" w:eastAsia="Calibri" w:hAnsi="Calibri" w:cs="Times New Roman"/>
        </w:rPr>
        <w:t>…………..</w:t>
      </w:r>
    </w:p>
    <w:p w14:paraId="12FEA5F4" w14:textId="77777777" w:rsidR="00FC12CE" w:rsidRPr="00351895" w:rsidRDefault="00FC12CE" w:rsidP="002639B8">
      <w:pPr>
        <w:contextualSpacing/>
        <w:jc w:val="both"/>
        <w:rPr>
          <w:rFonts w:ascii="Calibri" w:eastAsia="Calibri" w:hAnsi="Calibri" w:cs="Times New Roman"/>
        </w:rPr>
      </w:pPr>
    </w:p>
    <w:p w14:paraId="23EDD631" w14:textId="77777777" w:rsidR="002639B8" w:rsidRPr="00FC12CE" w:rsidRDefault="002639B8" w:rsidP="002639B8">
      <w:pPr>
        <w:contextualSpacing/>
        <w:jc w:val="both"/>
        <w:rPr>
          <w:rFonts w:ascii="Calibri" w:eastAsia="Calibri" w:hAnsi="Calibri" w:cs="Times New Roman"/>
          <w:i/>
          <w:iCs/>
        </w:rPr>
      </w:pPr>
      <w:r w:rsidRPr="00FC12CE">
        <w:rPr>
          <w:rFonts w:ascii="Calibri" w:eastAsia="Calibri" w:hAnsi="Calibri" w:cs="Times New Roman"/>
          <w:i/>
          <w:iCs/>
        </w:rPr>
        <w:t>Uprzedzony/a o odpowiedzialności za złożenie nieprawdziwego oświadczenia lub zatajenia prawdy, niniejszym oświadczam, że dane zawarte w niniejszym wniosku są zgodne z prawdą.</w:t>
      </w:r>
    </w:p>
    <w:p w14:paraId="763EE4FF" w14:textId="77777777" w:rsidR="002639B8" w:rsidRPr="00351895" w:rsidRDefault="002639B8" w:rsidP="002639B8">
      <w:pPr>
        <w:contextualSpacing/>
        <w:rPr>
          <w:rFonts w:ascii="Calibri" w:eastAsia="Calibri" w:hAnsi="Calibri" w:cs="Times New Roman"/>
        </w:rPr>
      </w:pPr>
    </w:p>
    <w:p w14:paraId="65E40A9D" w14:textId="77777777" w:rsidR="002639B8" w:rsidRPr="00351895" w:rsidRDefault="002639B8" w:rsidP="002639B8">
      <w:pPr>
        <w:contextualSpacing/>
        <w:jc w:val="right"/>
        <w:rPr>
          <w:rFonts w:ascii="Calibri" w:eastAsia="Calibri" w:hAnsi="Calibri" w:cs="Times New Roman"/>
        </w:rPr>
      </w:pPr>
      <w:r w:rsidRPr="00351895">
        <w:rPr>
          <w:rFonts w:ascii="Calibri" w:eastAsia="Calibri" w:hAnsi="Calibri" w:cs="Times New Roman"/>
        </w:rPr>
        <w:t>_________________________________________</w:t>
      </w:r>
    </w:p>
    <w:p w14:paraId="52650F35" w14:textId="4D97821D" w:rsidR="00167D30" w:rsidRPr="00FC12CE" w:rsidRDefault="00FC12CE" w:rsidP="00FC12CE">
      <w:pPr>
        <w:contextualSpacing/>
        <w:jc w:val="center"/>
        <w:rPr>
          <w:rFonts w:ascii="Calibri" w:eastAsia="Calibri" w:hAnsi="Calibri" w:cs="Times New Roman"/>
          <w:sz w:val="20"/>
          <w:szCs w:val="20"/>
        </w:rPr>
      </w:pPr>
      <w:r>
        <w:rPr>
          <w:rFonts w:ascii="Calibri" w:eastAsia="Calibri" w:hAnsi="Calibri" w:cs="Times New Roman"/>
          <w:sz w:val="20"/>
          <w:szCs w:val="20"/>
        </w:rPr>
        <w:t xml:space="preserve">                                                                                                    </w:t>
      </w:r>
      <w:r w:rsidRPr="00FC12CE">
        <w:rPr>
          <w:rFonts w:ascii="Calibri" w:eastAsia="Calibri" w:hAnsi="Calibri" w:cs="Times New Roman"/>
          <w:sz w:val="20"/>
          <w:szCs w:val="20"/>
        </w:rPr>
        <w:t>data, czytelny podpis Uczestnika/Uczestniczki Projektu</w:t>
      </w:r>
    </w:p>
    <w:sectPr w:rsidR="00167D30" w:rsidRPr="00FC12CE" w:rsidSect="009642CE">
      <w:headerReference w:type="default" r:id="rId8"/>
      <w:footerReference w:type="default" r:id="rId9"/>
      <w:pgSz w:w="11906" w:h="16838" w:code="9"/>
      <w:pgMar w:top="2106" w:right="1418" w:bottom="1560" w:left="1418"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187D1" w14:textId="77777777" w:rsidR="006A5D42" w:rsidRDefault="006A5D42" w:rsidP="00C87A9D">
      <w:pPr>
        <w:spacing w:after="0" w:line="240" w:lineRule="auto"/>
      </w:pPr>
      <w:r>
        <w:separator/>
      </w:r>
    </w:p>
  </w:endnote>
  <w:endnote w:type="continuationSeparator" w:id="0">
    <w:p w14:paraId="23ABD956" w14:textId="77777777" w:rsidR="006A5D42" w:rsidRDefault="006A5D42" w:rsidP="00C8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737A" w14:textId="58E48E0B" w:rsidR="009E125E" w:rsidRPr="009E125E" w:rsidRDefault="009E125E" w:rsidP="009E125E">
    <w:pPr>
      <w:pStyle w:val="Stopka"/>
    </w:pPr>
    <w:r>
      <w:rPr>
        <w:noProof/>
        <w:lang w:eastAsia="pl-PL"/>
      </w:rPr>
      <w:drawing>
        <wp:anchor distT="0" distB="0" distL="114300" distR="114300" simplePos="0" relativeHeight="251658240" behindDoc="1" locked="0" layoutInCell="1" allowOverlap="1" wp14:anchorId="1BAE4E23" wp14:editId="56A36505">
          <wp:simplePos x="0" y="0"/>
          <wp:positionH relativeFrom="margin">
            <wp:align>center</wp:align>
          </wp:positionH>
          <wp:positionV relativeFrom="paragraph">
            <wp:posOffset>-245745</wp:posOffset>
          </wp:positionV>
          <wp:extent cx="866775" cy="5183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a koszulkę tył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775" cy="5183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040C4" w14:textId="77777777" w:rsidR="006A5D42" w:rsidRDefault="006A5D42" w:rsidP="00C87A9D">
      <w:pPr>
        <w:spacing w:after="0" w:line="240" w:lineRule="auto"/>
      </w:pPr>
      <w:r>
        <w:separator/>
      </w:r>
    </w:p>
  </w:footnote>
  <w:footnote w:type="continuationSeparator" w:id="0">
    <w:p w14:paraId="65E833B5" w14:textId="77777777" w:rsidR="006A5D42" w:rsidRDefault="006A5D42" w:rsidP="00C87A9D">
      <w:pPr>
        <w:spacing w:after="0" w:line="240" w:lineRule="auto"/>
      </w:pPr>
      <w:r>
        <w:continuationSeparator/>
      </w:r>
    </w:p>
  </w:footnote>
  <w:footnote w:id="1">
    <w:p w14:paraId="093F3418" w14:textId="37AFA03E" w:rsidR="009B0027" w:rsidRDefault="009B0027" w:rsidP="009B0027">
      <w:pPr>
        <w:pStyle w:val="Tekstprzypisudolnego"/>
      </w:pPr>
      <w:r>
        <w:rPr>
          <w:rStyle w:val="Odwoanieprzypisudolnego"/>
        </w:rPr>
        <w:footnoteRef/>
      </w:r>
      <w:r>
        <w:t xml:space="preserve"> </w:t>
      </w:r>
      <w:r w:rsidRPr="005B3763">
        <w:rPr>
          <w:rFonts w:ascii="Calibri" w:eastAsia="Calibri" w:hAnsi="Calibri" w:cs="Calibri"/>
          <w:color w:val="000000"/>
          <w:sz w:val="16"/>
          <w:szCs w:val="16"/>
        </w:rPr>
        <w:t>Zgodnie</w:t>
      </w:r>
      <w:r w:rsidRPr="005B3763">
        <w:rPr>
          <w:rFonts w:ascii="Calibri" w:eastAsia="Calibri" w:hAnsi="Calibri" w:cs="Calibri"/>
          <w:sz w:val="16"/>
          <w:szCs w:val="16"/>
        </w:rPr>
        <w:t xml:space="preserve"> </w:t>
      </w:r>
      <w:r>
        <w:rPr>
          <w:rFonts w:ascii="Calibri" w:eastAsia="Calibri" w:hAnsi="Calibri" w:cs="Calibri"/>
          <w:sz w:val="16"/>
          <w:szCs w:val="16"/>
        </w:rPr>
        <w:t xml:space="preserve"> z dostarczonymi biletami za przejazd lub </w:t>
      </w:r>
      <w:r w:rsidRPr="005B3763">
        <w:rPr>
          <w:rFonts w:ascii="Calibri" w:eastAsia="Calibri" w:hAnsi="Calibri" w:cs="Calibri"/>
          <w:color w:val="000000"/>
          <w:sz w:val="16"/>
          <w:szCs w:val="16"/>
        </w:rPr>
        <w:t>z</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informacją</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podaną</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przez</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przewoźnika</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na</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zaświadczeniu</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przewoźnika</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o</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cenie</w:t>
      </w:r>
      <w:r w:rsidRPr="005B3763">
        <w:rPr>
          <w:rFonts w:ascii="Calibri" w:eastAsia="Calibri" w:hAnsi="Calibri" w:cs="Calibri"/>
          <w:spacing w:val="-8"/>
          <w:sz w:val="16"/>
          <w:szCs w:val="16"/>
        </w:rPr>
        <w:t xml:space="preserve"> </w:t>
      </w:r>
      <w:r w:rsidRPr="005B3763">
        <w:rPr>
          <w:rFonts w:ascii="Calibri" w:eastAsia="Calibri" w:hAnsi="Calibri" w:cs="Calibri"/>
          <w:color w:val="000000"/>
          <w:sz w:val="16"/>
          <w:szCs w:val="16"/>
        </w:rPr>
        <w:t>biletu</w:t>
      </w:r>
      <w:r>
        <w:rPr>
          <w:rFonts w:ascii="Calibri" w:eastAsia="Calibri" w:hAnsi="Calibri" w:cs="Calibri"/>
          <w:color w:val="000000"/>
          <w:sz w:val="16"/>
          <w:szCs w:val="16"/>
        </w:rPr>
        <w:t xml:space="preserve"> lub internetowego wydruku cennika.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4DFB" w14:textId="3B878B7C" w:rsidR="00C87A9D" w:rsidRDefault="009642CE" w:rsidP="009642CE">
    <w:pPr>
      <w:pStyle w:val="Nagwek"/>
      <w:tabs>
        <w:tab w:val="clear" w:pos="9072"/>
        <w:tab w:val="right" w:pos="9070"/>
      </w:tabs>
    </w:pPr>
    <w:r>
      <w:rPr>
        <w:noProof/>
        <w:lang w:eastAsia="pl-PL"/>
      </w:rPr>
      <w:drawing>
        <wp:inline distT="0" distB="0" distL="0" distR="0" wp14:anchorId="59FEF381" wp14:editId="6F75B83D">
          <wp:extent cx="5759450" cy="807720"/>
          <wp:effectExtent l="0" t="0" r="0" b="0"/>
          <wp:docPr id="13281953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15215" name="Obraz 978715215"/>
                  <pic:cNvPicPr/>
                </pic:nvPicPr>
                <pic:blipFill>
                  <a:blip r:embed="rId1">
                    <a:extLst>
                      <a:ext uri="{28A0092B-C50C-407E-A947-70E740481C1C}">
                        <a14:useLocalDpi xmlns:a14="http://schemas.microsoft.com/office/drawing/2010/main" val="0"/>
                      </a:ext>
                    </a:extLst>
                  </a:blip>
                  <a:stretch>
                    <a:fillRect/>
                  </a:stretch>
                </pic:blipFill>
                <pic:spPr>
                  <a:xfrm>
                    <a:off x="0" y="0"/>
                    <a:ext cx="5759450" cy="807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9396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62B4"/>
    <w:multiLevelType w:val="hybridMultilevel"/>
    <w:tmpl w:val="AB3C8A2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 w15:restartNumberingAfterBreak="0">
    <w:nsid w:val="0F043BA4"/>
    <w:multiLevelType w:val="hybridMultilevel"/>
    <w:tmpl w:val="3836F2A6"/>
    <w:lvl w:ilvl="0" w:tplc="04150013">
      <w:start w:val="1"/>
      <w:numFmt w:val="upperRoman"/>
      <w:lvlText w:val="%1."/>
      <w:lvlJc w:val="right"/>
      <w:pPr>
        <w:tabs>
          <w:tab w:val="num" w:pos="540"/>
        </w:tabs>
        <w:ind w:left="540" w:hanging="1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BAA6E30">
      <w:start w:val="1"/>
      <w:numFmt w:val="decimal"/>
      <w:lvlText w:val="%4."/>
      <w:lvlJc w:val="left"/>
      <w:pPr>
        <w:tabs>
          <w:tab w:val="num" w:pos="2771"/>
        </w:tabs>
        <w:ind w:left="2771" w:hanging="360"/>
      </w:pPr>
      <w:rPr>
        <w:rFonts w:ascii="Calibri" w:eastAsia="Times New Roman" w:hAnsi="Calibri" w:cs="Calibri"/>
        <w:b w:val="0"/>
        <w:i w:val="0"/>
      </w:rPr>
    </w:lvl>
    <w:lvl w:ilvl="4" w:tplc="C32E3DA0">
      <w:start w:val="1"/>
      <w:numFmt w:val="lowerLetter"/>
      <w:lvlText w:val="%5)"/>
      <w:lvlJc w:val="left"/>
      <w:pPr>
        <w:ind w:left="928" w:hanging="360"/>
      </w:pPr>
      <w:rPr>
        <w:rFonts w:hint="default"/>
      </w:rPr>
    </w:lvl>
    <w:lvl w:ilvl="5" w:tplc="82B840BC">
      <w:start w:val="1"/>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04097B"/>
    <w:multiLevelType w:val="hybridMultilevel"/>
    <w:tmpl w:val="813EB68C"/>
    <w:lvl w:ilvl="0" w:tplc="18F830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642912"/>
    <w:multiLevelType w:val="multilevel"/>
    <w:tmpl w:val="CB82D81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17E55E74"/>
    <w:multiLevelType w:val="hybridMultilevel"/>
    <w:tmpl w:val="B8229A32"/>
    <w:lvl w:ilvl="0" w:tplc="3330003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C125F2"/>
    <w:multiLevelType w:val="hybridMultilevel"/>
    <w:tmpl w:val="E19E078C"/>
    <w:lvl w:ilvl="0" w:tplc="2B6405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E531A60"/>
    <w:multiLevelType w:val="hybridMultilevel"/>
    <w:tmpl w:val="AC2479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CF0ABC"/>
    <w:multiLevelType w:val="hybridMultilevel"/>
    <w:tmpl w:val="55D67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975D31"/>
    <w:multiLevelType w:val="hybridMultilevel"/>
    <w:tmpl w:val="14B01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7333EA"/>
    <w:multiLevelType w:val="hybridMultilevel"/>
    <w:tmpl w:val="20245322"/>
    <w:lvl w:ilvl="0" w:tplc="C240CBF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B1E537C"/>
    <w:multiLevelType w:val="hybridMultilevel"/>
    <w:tmpl w:val="3024286C"/>
    <w:lvl w:ilvl="0" w:tplc="FC76D2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E8F5FFA"/>
    <w:multiLevelType w:val="hybridMultilevel"/>
    <w:tmpl w:val="77A0CB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56F2E05"/>
    <w:multiLevelType w:val="hybridMultilevel"/>
    <w:tmpl w:val="B50C27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25752B"/>
    <w:multiLevelType w:val="hybridMultilevel"/>
    <w:tmpl w:val="66EABA6A"/>
    <w:lvl w:ilvl="0" w:tplc="4208786C">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5" w15:restartNumberingAfterBreak="0">
    <w:nsid w:val="3F990CE9"/>
    <w:multiLevelType w:val="hybridMultilevel"/>
    <w:tmpl w:val="1F2EAB5A"/>
    <w:lvl w:ilvl="0" w:tplc="4492238C">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267AFE"/>
    <w:multiLevelType w:val="hybridMultilevel"/>
    <w:tmpl w:val="381264AA"/>
    <w:lvl w:ilvl="0" w:tplc="27E01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8F3517D"/>
    <w:multiLevelType w:val="hybridMultilevel"/>
    <w:tmpl w:val="20F22A78"/>
    <w:lvl w:ilvl="0" w:tplc="420878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C560C6"/>
    <w:multiLevelType w:val="hybridMultilevel"/>
    <w:tmpl w:val="51FEE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930E42"/>
    <w:multiLevelType w:val="hybridMultilevel"/>
    <w:tmpl w:val="3EF23CB6"/>
    <w:lvl w:ilvl="0" w:tplc="D38C20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13C2D44"/>
    <w:multiLevelType w:val="hybridMultilevel"/>
    <w:tmpl w:val="9FF4C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B43F6C"/>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56F77808"/>
    <w:multiLevelType w:val="hybridMultilevel"/>
    <w:tmpl w:val="B82CEBD8"/>
    <w:lvl w:ilvl="0" w:tplc="4A7A999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0F4CDD"/>
    <w:multiLevelType w:val="hybridMultilevel"/>
    <w:tmpl w:val="70ACF6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DA72C4"/>
    <w:multiLevelType w:val="hybridMultilevel"/>
    <w:tmpl w:val="1F2EAB5A"/>
    <w:lvl w:ilvl="0" w:tplc="FFFFFFFF">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650228"/>
    <w:multiLevelType w:val="hybridMultilevel"/>
    <w:tmpl w:val="A6A82676"/>
    <w:lvl w:ilvl="0" w:tplc="0A0CBA0A">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810102"/>
    <w:multiLevelType w:val="hybridMultilevel"/>
    <w:tmpl w:val="7CCC35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4601F0"/>
    <w:multiLevelType w:val="hybridMultilevel"/>
    <w:tmpl w:val="1DAE19B2"/>
    <w:lvl w:ilvl="0" w:tplc="B784D1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76105D8"/>
    <w:multiLevelType w:val="hybridMultilevel"/>
    <w:tmpl w:val="5D363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F46C16"/>
    <w:multiLevelType w:val="hybridMultilevel"/>
    <w:tmpl w:val="813EB68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
  </w:num>
  <w:num w:numId="2">
    <w:abstractNumId w:val="4"/>
  </w:num>
  <w:num w:numId="3">
    <w:abstractNumId w:val="17"/>
  </w:num>
  <w:num w:numId="4">
    <w:abstractNumId w:val="14"/>
  </w:num>
  <w:num w:numId="5">
    <w:abstractNumId w:val="21"/>
  </w:num>
  <w:num w:numId="6">
    <w:abstractNumId w:val="15"/>
  </w:num>
  <w:num w:numId="7">
    <w:abstractNumId w:val="7"/>
  </w:num>
  <w:num w:numId="8">
    <w:abstractNumId w:val="23"/>
  </w:num>
  <w:num w:numId="9">
    <w:abstractNumId w:val="9"/>
  </w:num>
  <w:num w:numId="10">
    <w:abstractNumId w:val="28"/>
  </w:num>
  <w:num w:numId="11">
    <w:abstractNumId w:val="13"/>
  </w:num>
  <w:num w:numId="12">
    <w:abstractNumId w:val="8"/>
  </w:num>
  <w:num w:numId="13">
    <w:abstractNumId w:val="27"/>
  </w:num>
  <w:num w:numId="14">
    <w:abstractNumId w:val="6"/>
  </w:num>
  <w:num w:numId="15">
    <w:abstractNumId w:val="16"/>
  </w:num>
  <w:num w:numId="16">
    <w:abstractNumId w:val="10"/>
  </w:num>
  <w:num w:numId="17">
    <w:abstractNumId w:val="19"/>
  </w:num>
  <w:num w:numId="18">
    <w:abstractNumId w:val="18"/>
  </w:num>
  <w:num w:numId="19">
    <w:abstractNumId w:val="22"/>
  </w:num>
  <w:num w:numId="20">
    <w:abstractNumId w:val="20"/>
  </w:num>
  <w:num w:numId="21">
    <w:abstractNumId w:val="1"/>
  </w:num>
  <w:num w:numId="22">
    <w:abstractNumId w:val="25"/>
  </w:num>
  <w:num w:numId="23">
    <w:abstractNumId w:val="26"/>
  </w:num>
  <w:num w:numId="24">
    <w:abstractNumId w:val="5"/>
  </w:num>
  <w:num w:numId="25">
    <w:abstractNumId w:val="11"/>
  </w:num>
  <w:num w:numId="26">
    <w:abstractNumId w:val="3"/>
  </w:num>
  <w:num w:numId="27">
    <w:abstractNumId w:val="12"/>
  </w:num>
  <w:num w:numId="28">
    <w:abstractNumId w:val="29"/>
  </w:num>
  <w:num w:numId="29">
    <w:abstractNumId w:val="24"/>
  </w:num>
  <w:num w:numId="3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9D"/>
    <w:rsid w:val="00026F02"/>
    <w:rsid w:val="0003228C"/>
    <w:rsid w:val="00036198"/>
    <w:rsid w:val="00036341"/>
    <w:rsid w:val="00046AC6"/>
    <w:rsid w:val="000A343A"/>
    <w:rsid w:val="000B0960"/>
    <w:rsid w:val="000B2342"/>
    <w:rsid w:val="000B3699"/>
    <w:rsid w:val="000C67C1"/>
    <w:rsid w:val="000E29F8"/>
    <w:rsid w:val="000E4A1D"/>
    <w:rsid w:val="000F372E"/>
    <w:rsid w:val="000F7629"/>
    <w:rsid w:val="00104436"/>
    <w:rsid w:val="00115CF8"/>
    <w:rsid w:val="00162384"/>
    <w:rsid w:val="00167D30"/>
    <w:rsid w:val="00172EB9"/>
    <w:rsid w:val="001807B1"/>
    <w:rsid w:val="001A7F83"/>
    <w:rsid w:val="001B7F25"/>
    <w:rsid w:val="001C21BD"/>
    <w:rsid w:val="001C5E0B"/>
    <w:rsid w:val="001E0F2A"/>
    <w:rsid w:val="001F0A07"/>
    <w:rsid w:val="001F1C97"/>
    <w:rsid w:val="00223DB2"/>
    <w:rsid w:val="002639B8"/>
    <w:rsid w:val="0029263B"/>
    <w:rsid w:val="00292E8D"/>
    <w:rsid w:val="002944E4"/>
    <w:rsid w:val="002E25FF"/>
    <w:rsid w:val="002F6A8A"/>
    <w:rsid w:val="00312315"/>
    <w:rsid w:val="0031713C"/>
    <w:rsid w:val="003216AC"/>
    <w:rsid w:val="00353E78"/>
    <w:rsid w:val="00363DAA"/>
    <w:rsid w:val="003830C3"/>
    <w:rsid w:val="00387FEA"/>
    <w:rsid w:val="003945EE"/>
    <w:rsid w:val="003B21AA"/>
    <w:rsid w:val="003E5EF9"/>
    <w:rsid w:val="003F124E"/>
    <w:rsid w:val="003F384D"/>
    <w:rsid w:val="00412B5D"/>
    <w:rsid w:val="004824BF"/>
    <w:rsid w:val="004C7CCB"/>
    <w:rsid w:val="004E5038"/>
    <w:rsid w:val="004E5CDD"/>
    <w:rsid w:val="00501F54"/>
    <w:rsid w:val="00513377"/>
    <w:rsid w:val="005211A3"/>
    <w:rsid w:val="00533ADA"/>
    <w:rsid w:val="0053426A"/>
    <w:rsid w:val="005639C3"/>
    <w:rsid w:val="005805A7"/>
    <w:rsid w:val="005A185E"/>
    <w:rsid w:val="005B589B"/>
    <w:rsid w:val="005D1268"/>
    <w:rsid w:val="005D13D4"/>
    <w:rsid w:val="005D3C42"/>
    <w:rsid w:val="005E0984"/>
    <w:rsid w:val="005F5D31"/>
    <w:rsid w:val="005F60FC"/>
    <w:rsid w:val="00640578"/>
    <w:rsid w:val="00640A88"/>
    <w:rsid w:val="00663269"/>
    <w:rsid w:val="006722D0"/>
    <w:rsid w:val="006723CB"/>
    <w:rsid w:val="00674092"/>
    <w:rsid w:val="00697001"/>
    <w:rsid w:val="006A120F"/>
    <w:rsid w:val="006A2139"/>
    <w:rsid w:val="006A5D42"/>
    <w:rsid w:val="006B1E26"/>
    <w:rsid w:val="006C29C3"/>
    <w:rsid w:val="006F38CB"/>
    <w:rsid w:val="0073726B"/>
    <w:rsid w:val="0078146A"/>
    <w:rsid w:val="007836FA"/>
    <w:rsid w:val="007959DC"/>
    <w:rsid w:val="008275B6"/>
    <w:rsid w:val="0083310F"/>
    <w:rsid w:val="00833F2E"/>
    <w:rsid w:val="00852452"/>
    <w:rsid w:val="008568EB"/>
    <w:rsid w:val="00861C99"/>
    <w:rsid w:val="008730A3"/>
    <w:rsid w:val="008772E5"/>
    <w:rsid w:val="00882A0E"/>
    <w:rsid w:val="00884824"/>
    <w:rsid w:val="008908C0"/>
    <w:rsid w:val="0089118E"/>
    <w:rsid w:val="008A56CF"/>
    <w:rsid w:val="008C17BD"/>
    <w:rsid w:val="008C5ABB"/>
    <w:rsid w:val="008E1AF1"/>
    <w:rsid w:val="008E5DA4"/>
    <w:rsid w:val="008E7096"/>
    <w:rsid w:val="008F57C5"/>
    <w:rsid w:val="00914204"/>
    <w:rsid w:val="00916048"/>
    <w:rsid w:val="0093390E"/>
    <w:rsid w:val="00936C20"/>
    <w:rsid w:val="00945FB7"/>
    <w:rsid w:val="009642CE"/>
    <w:rsid w:val="00964823"/>
    <w:rsid w:val="00973691"/>
    <w:rsid w:val="00982D5E"/>
    <w:rsid w:val="00990E7C"/>
    <w:rsid w:val="00994BBC"/>
    <w:rsid w:val="009A1C79"/>
    <w:rsid w:val="009A33F9"/>
    <w:rsid w:val="009B0027"/>
    <w:rsid w:val="009B3CDD"/>
    <w:rsid w:val="009E125E"/>
    <w:rsid w:val="009E24D6"/>
    <w:rsid w:val="009F3085"/>
    <w:rsid w:val="00A14D39"/>
    <w:rsid w:val="00A532D9"/>
    <w:rsid w:val="00A66A97"/>
    <w:rsid w:val="00AB70E6"/>
    <w:rsid w:val="00AC3D75"/>
    <w:rsid w:val="00AD16FA"/>
    <w:rsid w:val="00AD2B8E"/>
    <w:rsid w:val="00AD49CA"/>
    <w:rsid w:val="00B02348"/>
    <w:rsid w:val="00B123CF"/>
    <w:rsid w:val="00B25CDE"/>
    <w:rsid w:val="00B64FE3"/>
    <w:rsid w:val="00BC22E5"/>
    <w:rsid w:val="00BC5FF5"/>
    <w:rsid w:val="00BC79CD"/>
    <w:rsid w:val="00BD091E"/>
    <w:rsid w:val="00BD23B5"/>
    <w:rsid w:val="00C2799A"/>
    <w:rsid w:val="00C4537E"/>
    <w:rsid w:val="00C45A54"/>
    <w:rsid w:val="00C52EC8"/>
    <w:rsid w:val="00C55F86"/>
    <w:rsid w:val="00C5666D"/>
    <w:rsid w:val="00C64AF6"/>
    <w:rsid w:val="00C8062E"/>
    <w:rsid w:val="00C87A9D"/>
    <w:rsid w:val="00C93B5E"/>
    <w:rsid w:val="00CD0D98"/>
    <w:rsid w:val="00CE799A"/>
    <w:rsid w:val="00CF6885"/>
    <w:rsid w:val="00D24E2E"/>
    <w:rsid w:val="00D5062B"/>
    <w:rsid w:val="00D508C6"/>
    <w:rsid w:val="00D931B8"/>
    <w:rsid w:val="00DB075E"/>
    <w:rsid w:val="00DB2414"/>
    <w:rsid w:val="00DC252A"/>
    <w:rsid w:val="00DE7CFE"/>
    <w:rsid w:val="00DF2521"/>
    <w:rsid w:val="00E031A1"/>
    <w:rsid w:val="00E03DE1"/>
    <w:rsid w:val="00E3253A"/>
    <w:rsid w:val="00E36CCE"/>
    <w:rsid w:val="00E77D89"/>
    <w:rsid w:val="00E808A1"/>
    <w:rsid w:val="00E94B13"/>
    <w:rsid w:val="00EF1DB3"/>
    <w:rsid w:val="00F00FCC"/>
    <w:rsid w:val="00F14B8E"/>
    <w:rsid w:val="00F42285"/>
    <w:rsid w:val="00F65305"/>
    <w:rsid w:val="00F669EC"/>
    <w:rsid w:val="00FA0BA8"/>
    <w:rsid w:val="00FC12CE"/>
    <w:rsid w:val="00FC3B60"/>
    <w:rsid w:val="00FF0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9D4CF"/>
  <w15:chartTrackingRefBased/>
  <w15:docId w15:val="{F6ADD0DA-29BF-4714-B4E7-D0C46169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7A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7A9D"/>
  </w:style>
  <w:style w:type="paragraph" w:styleId="Stopka">
    <w:name w:val="footer"/>
    <w:basedOn w:val="Normalny"/>
    <w:link w:val="StopkaZnak"/>
    <w:uiPriority w:val="99"/>
    <w:unhideWhenUsed/>
    <w:rsid w:val="00C87A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A9D"/>
  </w:style>
  <w:style w:type="paragraph" w:styleId="Tekstprzypisudolnego">
    <w:name w:val="footnote text"/>
    <w:aliases w:val="Podrozdział,Footnote,Podrozdzia3"/>
    <w:basedOn w:val="Normalny"/>
    <w:link w:val="TekstprzypisudolnegoZnak"/>
    <w:rsid w:val="00292E8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292E8D"/>
    <w:rPr>
      <w:rFonts w:ascii="Times New Roman" w:eastAsia="Times New Roman" w:hAnsi="Times New Roman" w:cs="Times New Roman"/>
      <w:sz w:val="20"/>
      <w:szCs w:val="20"/>
      <w:lang w:eastAsia="pl-PL"/>
    </w:rPr>
  </w:style>
  <w:style w:type="character" w:styleId="Odwoanieprzypisudolnego">
    <w:name w:val="footnote reference"/>
    <w:uiPriority w:val="99"/>
    <w:rsid w:val="00292E8D"/>
    <w:rPr>
      <w:vertAlign w:val="superscript"/>
    </w:rPr>
  </w:style>
  <w:style w:type="paragraph" w:styleId="Akapitzlist">
    <w:name w:val="List Paragraph"/>
    <w:basedOn w:val="Normalny"/>
    <w:uiPriority w:val="34"/>
    <w:qFormat/>
    <w:rsid w:val="008730A3"/>
    <w:pPr>
      <w:ind w:left="720"/>
      <w:contextualSpacing/>
    </w:pPr>
  </w:style>
  <w:style w:type="paragraph" w:styleId="Tekstprzypisukocowego">
    <w:name w:val="endnote text"/>
    <w:basedOn w:val="Normalny"/>
    <w:link w:val="TekstprzypisukocowegoZnak"/>
    <w:uiPriority w:val="99"/>
    <w:semiHidden/>
    <w:unhideWhenUsed/>
    <w:rsid w:val="008E70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7096"/>
    <w:rPr>
      <w:sz w:val="20"/>
      <w:szCs w:val="20"/>
    </w:rPr>
  </w:style>
  <w:style w:type="character" w:styleId="Odwoanieprzypisukocowego">
    <w:name w:val="endnote reference"/>
    <w:basedOn w:val="Domylnaczcionkaakapitu"/>
    <w:uiPriority w:val="99"/>
    <w:semiHidden/>
    <w:unhideWhenUsed/>
    <w:rsid w:val="008E7096"/>
    <w:rPr>
      <w:vertAlign w:val="superscript"/>
    </w:rPr>
  </w:style>
  <w:style w:type="paragraph" w:customStyle="1" w:styleId="Default">
    <w:name w:val="Default"/>
    <w:rsid w:val="00F00FCC"/>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84824"/>
    <w:rPr>
      <w:color w:val="0563C1" w:themeColor="hyperlink"/>
      <w:u w:val="single"/>
    </w:rPr>
  </w:style>
  <w:style w:type="character" w:customStyle="1" w:styleId="UnresolvedMention">
    <w:name w:val="Unresolved Mention"/>
    <w:basedOn w:val="Domylnaczcionkaakapitu"/>
    <w:uiPriority w:val="99"/>
    <w:semiHidden/>
    <w:unhideWhenUsed/>
    <w:rsid w:val="00884824"/>
    <w:rPr>
      <w:color w:val="605E5C"/>
      <w:shd w:val="clear" w:color="auto" w:fill="E1DFDD"/>
    </w:rPr>
  </w:style>
  <w:style w:type="table" w:styleId="Tabela-Siatka">
    <w:name w:val="Table Grid"/>
    <w:basedOn w:val="Standardowy"/>
    <w:uiPriority w:val="39"/>
    <w:rsid w:val="009B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14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86618">
      <w:bodyDiv w:val="1"/>
      <w:marLeft w:val="0"/>
      <w:marRight w:val="0"/>
      <w:marTop w:val="0"/>
      <w:marBottom w:val="0"/>
      <w:divBdr>
        <w:top w:val="none" w:sz="0" w:space="0" w:color="auto"/>
        <w:left w:val="none" w:sz="0" w:space="0" w:color="auto"/>
        <w:bottom w:val="none" w:sz="0" w:space="0" w:color="auto"/>
        <w:right w:val="none" w:sz="0" w:space="0" w:color="auto"/>
      </w:divBdr>
    </w:div>
    <w:div w:id="62747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po.lubelskie.pl/site/assets/files/2789588/procedura_oceny_gminnych_programow_rewitalizacji_w_wojewodztwie_lubelskim_w_perspektywie_finansowej_ue_na_lata_2021-202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17</Pages>
  <Words>5860</Words>
  <Characters>35163</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dc:creator>
  <cp:keywords/>
  <dc:description/>
  <cp:lastModifiedBy>Aleksandra Krzyżańska</cp:lastModifiedBy>
  <cp:revision>111</cp:revision>
  <cp:lastPrinted>2020-11-17T10:14:00Z</cp:lastPrinted>
  <dcterms:created xsi:type="dcterms:W3CDTF">2024-05-07T13:06:00Z</dcterms:created>
  <dcterms:modified xsi:type="dcterms:W3CDTF">2024-10-17T11:36:00Z</dcterms:modified>
</cp:coreProperties>
</file>